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05A13">
        <w:trPr>
          <w:trHeight w:hRule="exact" w:val="1528"/>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5543" w:type="dxa"/>
            <w:gridSpan w:val="4"/>
            <w:shd w:val="clear" w:color="000000" w:fill="FFFFFF"/>
            <w:tcMar>
              <w:left w:w="34" w:type="dxa"/>
              <w:right w:w="34" w:type="dxa"/>
            </w:tcMar>
          </w:tcPr>
          <w:p w:rsidR="00205A13" w:rsidRDefault="007D32F8">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205A13">
        <w:trPr>
          <w:trHeight w:hRule="exact" w:val="138"/>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426" w:type="dxa"/>
          </w:tcPr>
          <w:p w:rsidR="00205A13" w:rsidRDefault="00205A13"/>
        </w:tc>
        <w:tc>
          <w:tcPr>
            <w:tcW w:w="1277" w:type="dxa"/>
          </w:tcPr>
          <w:p w:rsidR="00205A13" w:rsidRDefault="00205A13"/>
        </w:tc>
        <w:tc>
          <w:tcPr>
            <w:tcW w:w="993" w:type="dxa"/>
          </w:tcPr>
          <w:p w:rsidR="00205A13" w:rsidRDefault="00205A13"/>
        </w:tc>
        <w:tc>
          <w:tcPr>
            <w:tcW w:w="2836" w:type="dxa"/>
          </w:tcPr>
          <w:p w:rsidR="00205A13" w:rsidRDefault="00205A13"/>
        </w:tc>
      </w:tr>
      <w:tr w:rsidR="00205A13">
        <w:trPr>
          <w:trHeight w:hRule="exact" w:val="585"/>
        </w:trPr>
        <w:tc>
          <w:tcPr>
            <w:tcW w:w="10221" w:type="dxa"/>
            <w:gridSpan w:val="10"/>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5A13" w:rsidRDefault="007D32F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5A13">
        <w:trPr>
          <w:trHeight w:hRule="exact" w:val="314"/>
        </w:trPr>
        <w:tc>
          <w:tcPr>
            <w:tcW w:w="10221" w:type="dxa"/>
            <w:gridSpan w:val="10"/>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05A13">
        <w:trPr>
          <w:trHeight w:hRule="exact" w:val="211"/>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426" w:type="dxa"/>
          </w:tcPr>
          <w:p w:rsidR="00205A13" w:rsidRDefault="00205A13"/>
        </w:tc>
        <w:tc>
          <w:tcPr>
            <w:tcW w:w="1277" w:type="dxa"/>
          </w:tcPr>
          <w:p w:rsidR="00205A13" w:rsidRDefault="00205A13"/>
        </w:tc>
        <w:tc>
          <w:tcPr>
            <w:tcW w:w="993" w:type="dxa"/>
          </w:tcPr>
          <w:p w:rsidR="00205A13" w:rsidRDefault="00205A13"/>
        </w:tc>
        <w:tc>
          <w:tcPr>
            <w:tcW w:w="2836" w:type="dxa"/>
          </w:tcPr>
          <w:p w:rsidR="00205A13" w:rsidRDefault="00205A13"/>
        </w:tc>
      </w:tr>
      <w:tr w:rsidR="00205A13">
        <w:trPr>
          <w:trHeight w:hRule="exact" w:val="277"/>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426" w:type="dxa"/>
          </w:tcPr>
          <w:p w:rsidR="00205A13" w:rsidRDefault="00205A13"/>
        </w:tc>
        <w:tc>
          <w:tcPr>
            <w:tcW w:w="1277" w:type="dxa"/>
          </w:tcPr>
          <w:p w:rsidR="00205A13" w:rsidRDefault="00205A13"/>
        </w:tc>
        <w:tc>
          <w:tcPr>
            <w:tcW w:w="3842" w:type="dxa"/>
            <w:gridSpan w:val="2"/>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УТВЕРЖДАЮ</w:t>
            </w:r>
          </w:p>
        </w:tc>
      </w:tr>
      <w:tr w:rsidR="00205A13">
        <w:trPr>
          <w:trHeight w:hRule="exact" w:val="972"/>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426" w:type="dxa"/>
          </w:tcPr>
          <w:p w:rsidR="00205A13" w:rsidRDefault="00205A13"/>
        </w:tc>
        <w:tc>
          <w:tcPr>
            <w:tcW w:w="1277" w:type="dxa"/>
          </w:tcPr>
          <w:p w:rsidR="00205A13" w:rsidRDefault="00205A13"/>
        </w:tc>
        <w:tc>
          <w:tcPr>
            <w:tcW w:w="3842" w:type="dxa"/>
            <w:gridSpan w:val="2"/>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5A13" w:rsidRDefault="00205A13">
            <w:pPr>
              <w:spacing w:after="0" w:line="240" w:lineRule="auto"/>
              <w:jc w:val="center"/>
              <w:rPr>
                <w:sz w:val="24"/>
                <w:szCs w:val="24"/>
              </w:rPr>
            </w:pPr>
          </w:p>
          <w:p w:rsidR="00205A13" w:rsidRDefault="007D32F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5A13">
        <w:trPr>
          <w:trHeight w:hRule="exact" w:val="277"/>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426" w:type="dxa"/>
          </w:tcPr>
          <w:p w:rsidR="00205A13" w:rsidRDefault="00205A13"/>
        </w:tc>
        <w:tc>
          <w:tcPr>
            <w:tcW w:w="1277" w:type="dxa"/>
          </w:tcPr>
          <w:p w:rsidR="00205A13" w:rsidRDefault="00205A13"/>
        </w:tc>
        <w:tc>
          <w:tcPr>
            <w:tcW w:w="3842" w:type="dxa"/>
            <w:gridSpan w:val="2"/>
            <w:shd w:val="clear" w:color="000000" w:fill="FFFFFF"/>
            <w:tcMar>
              <w:left w:w="34" w:type="dxa"/>
              <w:right w:w="34" w:type="dxa"/>
            </w:tcMar>
          </w:tcPr>
          <w:p w:rsidR="00205A13" w:rsidRDefault="007D32F8">
            <w:pPr>
              <w:spacing w:after="0" w:line="240" w:lineRule="auto"/>
              <w:jc w:val="right"/>
              <w:rPr>
                <w:sz w:val="24"/>
                <w:szCs w:val="24"/>
              </w:rPr>
            </w:pPr>
            <w:r>
              <w:rPr>
                <w:rFonts w:ascii="Times New Roman" w:hAnsi="Times New Roman" w:cs="Times New Roman"/>
                <w:color w:val="000000"/>
                <w:sz w:val="24"/>
                <w:szCs w:val="24"/>
              </w:rPr>
              <w:t>28.03.2022</w:t>
            </w:r>
          </w:p>
        </w:tc>
      </w:tr>
      <w:tr w:rsidR="00205A13">
        <w:trPr>
          <w:trHeight w:hRule="exact" w:val="277"/>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426" w:type="dxa"/>
          </w:tcPr>
          <w:p w:rsidR="00205A13" w:rsidRDefault="00205A13"/>
        </w:tc>
        <w:tc>
          <w:tcPr>
            <w:tcW w:w="1277" w:type="dxa"/>
          </w:tcPr>
          <w:p w:rsidR="00205A13" w:rsidRDefault="00205A13"/>
        </w:tc>
        <w:tc>
          <w:tcPr>
            <w:tcW w:w="993" w:type="dxa"/>
          </w:tcPr>
          <w:p w:rsidR="00205A13" w:rsidRDefault="00205A13"/>
        </w:tc>
        <w:tc>
          <w:tcPr>
            <w:tcW w:w="2836" w:type="dxa"/>
          </w:tcPr>
          <w:p w:rsidR="00205A13" w:rsidRDefault="00205A13"/>
        </w:tc>
      </w:tr>
      <w:tr w:rsidR="00205A13">
        <w:trPr>
          <w:trHeight w:hRule="exact" w:val="416"/>
        </w:trPr>
        <w:tc>
          <w:tcPr>
            <w:tcW w:w="10221" w:type="dxa"/>
            <w:gridSpan w:val="10"/>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5A13">
        <w:trPr>
          <w:trHeight w:hRule="exact" w:val="1135"/>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4834" w:type="dxa"/>
            <w:gridSpan w:val="5"/>
            <w:shd w:val="clear" w:color="000000" w:fill="FFFFFF"/>
            <w:tcMar>
              <w:left w:w="34" w:type="dxa"/>
              <w:right w:w="34" w:type="dxa"/>
            </w:tcMar>
          </w:tcPr>
          <w:p w:rsidR="00205A13" w:rsidRDefault="007D32F8">
            <w:pPr>
              <w:spacing w:after="0" w:line="240" w:lineRule="auto"/>
              <w:jc w:val="center"/>
              <w:rPr>
                <w:sz w:val="32"/>
                <w:szCs w:val="32"/>
              </w:rPr>
            </w:pPr>
            <w:r>
              <w:rPr>
                <w:rFonts w:ascii="Times New Roman" w:hAnsi="Times New Roman" w:cs="Times New Roman"/>
                <w:color w:val="000000"/>
                <w:sz w:val="32"/>
                <w:szCs w:val="32"/>
              </w:rPr>
              <w:t>Организация  проведения тендеров (практикум)</w:t>
            </w:r>
          </w:p>
          <w:p w:rsidR="00205A13" w:rsidRDefault="007D32F8">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205A13" w:rsidRDefault="00205A13"/>
        </w:tc>
      </w:tr>
      <w:tr w:rsidR="00205A13">
        <w:trPr>
          <w:trHeight w:hRule="exact" w:val="277"/>
        </w:trPr>
        <w:tc>
          <w:tcPr>
            <w:tcW w:w="10221" w:type="dxa"/>
            <w:gridSpan w:val="10"/>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5A13">
        <w:trPr>
          <w:trHeight w:hRule="exact" w:val="1125"/>
        </w:trPr>
        <w:tc>
          <w:tcPr>
            <w:tcW w:w="143" w:type="dxa"/>
          </w:tcPr>
          <w:p w:rsidR="00205A13" w:rsidRDefault="00205A13"/>
        </w:tc>
        <w:tc>
          <w:tcPr>
            <w:tcW w:w="285" w:type="dxa"/>
          </w:tcPr>
          <w:p w:rsidR="00205A13" w:rsidRDefault="00205A13"/>
        </w:tc>
        <w:tc>
          <w:tcPr>
            <w:tcW w:w="9795" w:type="dxa"/>
            <w:gridSpan w:val="8"/>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205A13" w:rsidRDefault="007D32F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205A13" w:rsidRDefault="007D32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5A13">
        <w:trPr>
          <w:trHeight w:hRule="exact" w:val="833"/>
        </w:trPr>
        <w:tc>
          <w:tcPr>
            <w:tcW w:w="10221" w:type="dxa"/>
            <w:gridSpan w:val="10"/>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05A13">
        <w:trPr>
          <w:trHeight w:hRule="exact" w:val="277"/>
        </w:trPr>
        <w:tc>
          <w:tcPr>
            <w:tcW w:w="3984" w:type="dxa"/>
            <w:gridSpan w:val="5"/>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5A13" w:rsidRDefault="00205A13"/>
        </w:tc>
        <w:tc>
          <w:tcPr>
            <w:tcW w:w="426" w:type="dxa"/>
          </w:tcPr>
          <w:p w:rsidR="00205A13" w:rsidRDefault="00205A13"/>
        </w:tc>
        <w:tc>
          <w:tcPr>
            <w:tcW w:w="1277" w:type="dxa"/>
          </w:tcPr>
          <w:p w:rsidR="00205A13" w:rsidRDefault="00205A13"/>
        </w:tc>
        <w:tc>
          <w:tcPr>
            <w:tcW w:w="993" w:type="dxa"/>
          </w:tcPr>
          <w:p w:rsidR="00205A13" w:rsidRDefault="00205A13"/>
        </w:tc>
        <w:tc>
          <w:tcPr>
            <w:tcW w:w="2836" w:type="dxa"/>
          </w:tcPr>
          <w:p w:rsidR="00205A13" w:rsidRDefault="00205A13"/>
        </w:tc>
      </w:tr>
      <w:tr w:rsidR="00205A13">
        <w:trPr>
          <w:trHeight w:hRule="exact" w:val="155"/>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426" w:type="dxa"/>
          </w:tcPr>
          <w:p w:rsidR="00205A13" w:rsidRDefault="00205A13"/>
        </w:tc>
        <w:tc>
          <w:tcPr>
            <w:tcW w:w="1277" w:type="dxa"/>
          </w:tcPr>
          <w:p w:rsidR="00205A13" w:rsidRDefault="00205A13"/>
        </w:tc>
        <w:tc>
          <w:tcPr>
            <w:tcW w:w="993" w:type="dxa"/>
          </w:tcPr>
          <w:p w:rsidR="00205A13" w:rsidRDefault="00205A13"/>
        </w:tc>
        <w:tc>
          <w:tcPr>
            <w:tcW w:w="2836" w:type="dxa"/>
          </w:tcPr>
          <w:p w:rsidR="00205A13" w:rsidRDefault="00205A13"/>
        </w:tc>
      </w:tr>
      <w:tr w:rsidR="00205A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ФИНАНСЫ И ЭКОНОМИКА</w:t>
            </w:r>
          </w:p>
        </w:tc>
      </w:tr>
      <w:tr w:rsidR="00205A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205A1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05A13">
        <w:trPr>
          <w:trHeight w:hRule="exact" w:val="124"/>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426" w:type="dxa"/>
          </w:tcPr>
          <w:p w:rsidR="00205A13" w:rsidRDefault="00205A13"/>
        </w:tc>
        <w:tc>
          <w:tcPr>
            <w:tcW w:w="1277" w:type="dxa"/>
          </w:tcPr>
          <w:p w:rsidR="00205A13" w:rsidRDefault="00205A13"/>
        </w:tc>
        <w:tc>
          <w:tcPr>
            <w:tcW w:w="993" w:type="dxa"/>
          </w:tcPr>
          <w:p w:rsidR="00205A13" w:rsidRDefault="00205A13"/>
        </w:tc>
        <w:tc>
          <w:tcPr>
            <w:tcW w:w="2836" w:type="dxa"/>
          </w:tcPr>
          <w:p w:rsidR="00205A13" w:rsidRDefault="00205A13"/>
        </w:tc>
      </w:tr>
      <w:tr w:rsidR="00205A13">
        <w:trPr>
          <w:trHeight w:hRule="exact" w:val="277"/>
        </w:trPr>
        <w:tc>
          <w:tcPr>
            <w:tcW w:w="5118" w:type="dxa"/>
            <w:gridSpan w:val="7"/>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205A13">
        <w:trPr>
          <w:trHeight w:hRule="exact" w:val="26"/>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426" w:type="dxa"/>
          </w:tcPr>
          <w:p w:rsidR="00205A13" w:rsidRDefault="00205A13"/>
        </w:tc>
        <w:tc>
          <w:tcPr>
            <w:tcW w:w="5118" w:type="dxa"/>
            <w:gridSpan w:val="3"/>
            <w:vMerge/>
            <w:shd w:val="clear" w:color="000000" w:fill="FFFFFF"/>
            <w:tcMar>
              <w:left w:w="34" w:type="dxa"/>
              <w:right w:w="34" w:type="dxa"/>
            </w:tcMar>
          </w:tcPr>
          <w:p w:rsidR="00205A13" w:rsidRDefault="00205A13"/>
        </w:tc>
      </w:tr>
      <w:tr w:rsidR="00205A13">
        <w:trPr>
          <w:trHeight w:hRule="exact" w:val="3158"/>
        </w:trPr>
        <w:tc>
          <w:tcPr>
            <w:tcW w:w="143" w:type="dxa"/>
          </w:tcPr>
          <w:p w:rsidR="00205A13" w:rsidRDefault="00205A13"/>
        </w:tc>
        <w:tc>
          <w:tcPr>
            <w:tcW w:w="285" w:type="dxa"/>
          </w:tcPr>
          <w:p w:rsidR="00205A13" w:rsidRDefault="00205A13"/>
        </w:tc>
        <w:tc>
          <w:tcPr>
            <w:tcW w:w="710" w:type="dxa"/>
          </w:tcPr>
          <w:p w:rsidR="00205A13" w:rsidRDefault="00205A13"/>
        </w:tc>
        <w:tc>
          <w:tcPr>
            <w:tcW w:w="1419" w:type="dxa"/>
          </w:tcPr>
          <w:p w:rsidR="00205A13" w:rsidRDefault="00205A13"/>
        </w:tc>
        <w:tc>
          <w:tcPr>
            <w:tcW w:w="1419" w:type="dxa"/>
          </w:tcPr>
          <w:p w:rsidR="00205A13" w:rsidRDefault="00205A13"/>
        </w:tc>
        <w:tc>
          <w:tcPr>
            <w:tcW w:w="710" w:type="dxa"/>
          </w:tcPr>
          <w:p w:rsidR="00205A13" w:rsidRDefault="00205A13"/>
        </w:tc>
        <w:tc>
          <w:tcPr>
            <w:tcW w:w="426" w:type="dxa"/>
          </w:tcPr>
          <w:p w:rsidR="00205A13" w:rsidRDefault="00205A13"/>
        </w:tc>
        <w:tc>
          <w:tcPr>
            <w:tcW w:w="1277" w:type="dxa"/>
          </w:tcPr>
          <w:p w:rsidR="00205A13" w:rsidRDefault="00205A13"/>
        </w:tc>
        <w:tc>
          <w:tcPr>
            <w:tcW w:w="993" w:type="dxa"/>
          </w:tcPr>
          <w:p w:rsidR="00205A13" w:rsidRDefault="00205A13"/>
        </w:tc>
        <w:tc>
          <w:tcPr>
            <w:tcW w:w="2836" w:type="dxa"/>
          </w:tcPr>
          <w:p w:rsidR="00205A13" w:rsidRDefault="00205A13"/>
        </w:tc>
      </w:tr>
      <w:tr w:rsidR="00205A13">
        <w:trPr>
          <w:trHeight w:hRule="exact" w:val="277"/>
        </w:trPr>
        <w:tc>
          <w:tcPr>
            <w:tcW w:w="143" w:type="dxa"/>
          </w:tcPr>
          <w:p w:rsidR="00205A13" w:rsidRDefault="00205A13"/>
        </w:tc>
        <w:tc>
          <w:tcPr>
            <w:tcW w:w="10079" w:type="dxa"/>
            <w:gridSpan w:val="9"/>
            <w:vMerge w:val="restart"/>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5A13">
        <w:trPr>
          <w:trHeight w:hRule="exact" w:val="138"/>
        </w:trPr>
        <w:tc>
          <w:tcPr>
            <w:tcW w:w="143" w:type="dxa"/>
          </w:tcPr>
          <w:p w:rsidR="00205A13" w:rsidRDefault="00205A13"/>
        </w:tc>
        <w:tc>
          <w:tcPr>
            <w:tcW w:w="10079" w:type="dxa"/>
            <w:gridSpan w:val="9"/>
            <w:vMerge/>
            <w:shd w:val="clear" w:color="000000" w:fill="FFFFFF"/>
            <w:tcMar>
              <w:left w:w="34" w:type="dxa"/>
              <w:right w:w="34" w:type="dxa"/>
            </w:tcMar>
          </w:tcPr>
          <w:p w:rsidR="00205A13" w:rsidRDefault="00205A13"/>
        </w:tc>
      </w:tr>
      <w:tr w:rsidR="00205A13">
        <w:trPr>
          <w:trHeight w:hRule="exact" w:val="1666"/>
        </w:trPr>
        <w:tc>
          <w:tcPr>
            <w:tcW w:w="143" w:type="dxa"/>
          </w:tcPr>
          <w:p w:rsidR="00205A13" w:rsidRDefault="00205A13"/>
        </w:tc>
        <w:tc>
          <w:tcPr>
            <w:tcW w:w="10079" w:type="dxa"/>
            <w:gridSpan w:val="9"/>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5A13" w:rsidRDefault="00205A13">
            <w:pPr>
              <w:spacing w:after="0" w:line="240" w:lineRule="auto"/>
              <w:jc w:val="center"/>
              <w:rPr>
                <w:sz w:val="24"/>
                <w:szCs w:val="24"/>
              </w:rPr>
            </w:pPr>
          </w:p>
          <w:p w:rsidR="00205A13" w:rsidRDefault="007D32F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5A13" w:rsidRDefault="00205A13">
            <w:pPr>
              <w:spacing w:after="0" w:line="240" w:lineRule="auto"/>
              <w:jc w:val="center"/>
              <w:rPr>
                <w:sz w:val="24"/>
                <w:szCs w:val="24"/>
              </w:rPr>
            </w:pPr>
          </w:p>
          <w:p w:rsidR="00205A13" w:rsidRDefault="007D32F8">
            <w:pPr>
              <w:spacing w:after="0" w:line="240" w:lineRule="auto"/>
              <w:jc w:val="center"/>
              <w:rPr>
                <w:sz w:val="24"/>
                <w:szCs w:val="24"/>
              </w:rPr>
            </w:pPr>
            <w:r>
              <w:rPr>
                <w:rFonts w:ascii="Times New Roman" w:hAnsi="Times New Roman" w:cs="Times New Roman"/>
                <w:color w:val="000000"/>
                <w:sz w:val="24"/>
                <w:szCs w:val="24"/>
              </w:rPr>
              <w:t>Омск, 2022</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5A13">
        <w:trPr>
          <w:trHeight w:hRule="exact" w:val="2222"/>
        </w:trPr>
        <w:tc>
          <w:tcPr>
            <w:tcW w:w="10788"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5A13" w:rsidRDefault="00205A13">
            <w:pPr>
              <w:spacing w:after="0" w:line="240" w:lineRule="auto"/>
              <w:rPr>
                <w:sz w:val="24"/>
                <w:szCs w:val="24"/>
              </w:rPr>
            </w:pPr>
          </w:p>
          <w:p w:rsidR="00205A13" w:rsidRDefault="007D32F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205A13" w:rsidRDefault="00205A13">
            <w:pPr>
              <w:spacing w:after="0" w:line="240" w:lineRule="auto"/>
              <w:rPr>
                <w:sz w:val="24"/>
                <w:szCs w:val="24"/>
              </w:rPr>
            </w:pPr>
          </w:p>
          <w:p w:rsidR="00205A13" w:rsidRDefault="007D32F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05A13" w:rsidRDefault="007D32F8">
            <w:pPr>
              <w:spacing w:after="0" w:line="240" w:lineRule="auto"/>
              <w:rPr>
                <w:sz w:val="24"/>
                <w:szCs w:val="24"/>
              </w:rPr>
            </w:pPr>
            <w:r>
              <w:rPr>
                <w:rFonts w:ascii="Times New Roman" w:hAnsi="Times New Roman" w:cs="Times New Roman"/>
                <w:color w:val="000000"/>
                <w:sz w:val="24"/>
                <w:szCs w:val="24"/>
              </w:rPr>
              <w:t>Протокол от 25.03.2022 г.  №8</w:t>
            </w:r>
          </w:p>
        </w:tc>
      </w:tr>
      <w:tr w:rsidR="00205A13">
        <w:trPr>
          <w:trHeight w:hRule="exact" w:val="277"/>
        </w:trPr>
        <w:tc>
          <w:tcPr>
            <w:tcW w:w="10788"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277"/>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5A13">
        <w:trPr>
          <w:trHeight w:hRule="exact" w:val="555"/>
        </w:trPr>
        <w:tc>
          <w:tcPr>
            <w:tcW w:w="9640" w:type="dxa"/>
          </w:tcPr>
          <w:p w:rsidR="00205A13" w:rsidRDefault="00205A13"/>
        </w:tc>
      </w:tr>
      <w:tr w:rsidR="00205A13">
        <w:trPr>
          <w:trHeight w:hRule="exact" w:val="8751"/>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5A13" w:rsidRDefault="007D32F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5A13" w:rsidRDefault="007D32F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5A13" w:rsidRDefault="007D32F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5A13" w:rsidRDefault="007D32F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5A13" w:rsidRDefault="007D32F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5A13" w:rsidRDefault="007D32F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5A13" w:rsidRDefault="007D32F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5A13" w:rsidRDefault="007D32F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5A13" w:rsidRDefault="007D32F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5A13" w:rsidRDefault="007D32F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5A13" w:rsidRDefault="007D32F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277"/>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5A13">
        <w:trPr>
          <w:trHeight w:hRule="exact" w:val="14889"/>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5A13" w:rsidRDefault="007D32F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205A13" w:rsidRDefault="007D32F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5A13" w:rsidRDefault="007D32F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5A13" w:rsidRDefault="007D32F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205A13" w:rsidRDefault="007D32F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проведения тендеров (практикум)» в течение 2022/2023 учебного года:</w:t>
            </w:r>
          </w:p>
          <w:p w:rsidR="00205A13" w:rsidRDefault="007D32F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05A13">
        <w:trPr>
          <w:trHeight w:hRule="exact" w:val="1396"/>
        </w:trPr>
        <w:tc>
          <w:tcPr>
            <w:tcW w:w="9654" w:type="dxa"/>
            <w:gridSpan w:val="3"/>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«Организация  проведения тендеров (практикум)».</w:t>
            </w:r>
          </w:p>
          <w:p w:rsidR="00205A13" w:rsidRDefault="007D32F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5A13">
        <w:trPr>
          <w:trHeight w:hRule="exact" w:val="139"/>
        </w:trPr>
        <w:tc>
          <w:tcPr>
            <w:tcW w:w="3970" w:type="dxa"/>
          </w:tcPr>
          <w:p w:rsidR="00205A13" w:rsidRDefault="00205A13"/>
        </w:tc>
        <w:tc>
          <w:tcPr>
            <w:tcW w:w="4679" w:type="dxa"/>
          </w:tcPr>
          <w:p w:rsidR="00205A13" w:rsidRDefault="00205A13"/>
        </w:tc>
        <w:tc>
          <w:tcPr>
            <w:tcW w:w="993" w:type="dxa"/>
          </w:tcPr>
          <w:p w:rsidR="00205A13" w:rsidRDefault="00205A13"/>
        </w:tc>
      </w:tr>
      <w:tr w:rsidR="00205A13">
        <w:trPr>
          <w:trHeight w:hRule="exact" w:val="3530"/>
        </w:trPr>
        <w:tc>
          <w:tcPr>
            <w:tcW w:w="9654" w:type="dxa"/>
            <w:gridSpan w:val="3"/>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5A13" w:rsidRDefault="007D32F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проведения тендеров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5A1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Код компетенции: ПК-2</w:t>
            </w:r>
          </w:p>
          <w:p w:rsidR="00205A13" w:rsidRDefault="007D32F8">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205A13">
        <w:trPr>
          <w:trHeight w:hRule="exact" w:val="585"/>
        </w:trPr>
        <w:tc>
          <w:tcPr>
            <w:tcW w:w="9654" w:type="dxa"/>
            <w:gridSpan w:val="3"/>
            <w:shd w:val="clear" w:color="000000" w:fill="FFFFFF"/>
            <w:tcMar>
              <w:left w:w="34" w:type="dxa"/>
              <w:right w:w="34" w:type="dxa"/>
            </w:tcMar>
          </w:tcPr>
          <w:p w:rsidR="00205A13" w:rsidRDefault="00205A13">
            <w:pPr>
              <w:spacing w:after="0" w:line="240" w:lineRule="auto"/>
              <w:rPr>
                <w:sz w:val="24"/>
                <w:szCs w:val="24"/>
              </w:rPr>
            </w:pPr>
          </w:p>
          <w:p w:rsidR="00205A13" w:rsidRDefault="007D32F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5A1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ПК-2.2 знать этику делового общения и правила ведения переговоров</w:t>
            </w:r>
          </w:p>
        </w:tc>
      </w:tr>
      <w:tr w:rsidR="00205A1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ПК-2.6 уметь составлять и оформлять отчетную документацию</w:t>
            </w:r>
          </w:p>
        </w:tc>
      </w:tr>
      <w:tr w:rsidR="00205A1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ПК-2.9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rsidR="00205A1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ПК-2.11 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rsidR="00205A13">
        <w:trPr>
          <w:trHeight w:hRule="exact" w:val="416"/>
        </w:trPr>
        <w:tc>
          <w:tcPr>
            <w:tcW w:w="3970" w:type="dxa"/>
          </w:tcPr>
          <w:p w:rsidR="00205A13" w:rsidRDefault="00205A13"/>
        </w:tc>
        <w:tc>
          <w:tcPr>
            <w:tcW w:w="4679" w:type="dxa"/>
          </w:tcPr>
          <w:p w:rsidR="00205A13" w:rsidRDefault="00205A13"/>
        </w:tc>
        <w:tc>
          <w:tcPr>
            <w:tcW w:w="993" w:type="dxa"/>
          </w:tcPr>
          <w:p w:rsidR="00205A13" w:rsidRDefault="00205A13"/>
        </w:tc>
      </w:tr>
      <w:tr w:rsidR="00205A13">
        <w:trPr>
          <w:trHeight w:hRule="exact" w:val="304"/>
        </w:trPr>
        <w:tc>
          <w:tcPr>
            <w:tcW w:w="9654" w:type="dxa"/>
            <w:gridSpan w:val="3"/>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5A13">
        <w:trPr>
          <w:trHeight w:hRule="exact" w:val="1637"/>
        </w:trPr>
        <w:tc>
          <w:tcPr>
            <w:tcW w:w="9654" w:type="dxa"/>
            <w:gridSpan w:val="3"/>
            <w:shd w:val="clear" w:color="000000" w:fill="FFFFFF"/>
            <w:tcMar>
              <w:left w:w="34" w:type="dxa"/>
              <w:right w:w="34" w:type="dxa"/>
            </w:tcMar>
          </w:tcPr>
          <w:p w:rsidR="00205A13" w:rsidRDefault="00205A13">
            <w:pPr>
              <w:spacing w:after="0" w:line="240" w:lineRule="auto"/>
              <w:jc w:val="both"/>
              <w:rPr>
                <w:sz w:val="24"/>
                <w:szCs w:val="24"/>
              </w:rPr>
            </w:pPr>
          </w:p>
          <w:p w:rsidR="00205A13" w:rsidRDefault="007D32F8">
            <w:pPr>
              <w:spacing w:after="0" w:line="240" w:lineRule="auto"/>
              <w:jc w:val="both"/>
              <w:rPr>
                <w:sz w:val="24"/>
                <w:szCs w:val="24"/>
              </w:rPr>
            </w:pPr>
            <w:r>
              <w:rPr>
                <w:rFonts w:ascii="Times New Roman" w:hAnsi="Times New Roman" w:cs="Times New Roman"/>
                <w:color w:val="000000"/>
                <w:sz w:val="24"/>
                <w:szCs w:val="24"/>
              </w:rPr>
              <w:t>Дисциплина К.М.02.03 «Организация  проведения тендеров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rsidR="00205A13">
        <w:trPr>
          <w:trHeight w:hRule="exact" w:val="138"/>
        </w:trPr>
        <w:tc>
          <w:tcPr>
            <w:tcW w:w="3970" w:type="dxa"/>
          </w:tcPr>
          <w:p w:rsidR="00205A13" w:rsidRDefault="00205A13"/>
        </w:tc>
        <w:tc>
          <w:tcPr>
            <w:tcW w:w="4679" w:type="dxa"/>
          </w:tcPr>
          <w:p w:rsidR="00205A13" w:rsidRDefault="00205A13"/>
        </w:tc>
        <w:tc>
          <w:tcPr>
            <w:tcW w:w="993" w:type="dxa"/>
          </w:tcPr>
          <w:p w:rsidR="00205A13" w:rsidRDefault="00205A13"/>
        </w:tc>
      </w:tr>
      <w:tr w:rsidR="00205A1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rPr>
                <w:sz w:val="24"/>
                <w:szCs w:val="24"/>
              </w:rPr>
            </w:pPr>
            <w:r>
              <w:rPr>
                <w:rFonts w:ascii="Times New Roman" w:hAnsi="Times New Roman" w:cs="Times New Roman"/>
                <w:color w:val="000000"/>
                <w:sz w:val="24"/>
                <w:szCs w:val="24"/>
              </w:rPr>
              <w:t>Коды</w:t>
            </w:r>
          </w:p>
          <w:p w:rsidR="00205A13" w:rsidRDefault="007D32F8">
            <w:pPr>
              <w:spacing w:after="0" w:line="240" w:lineRule="auto"/>
              <w:jc w:val="center"/>
              <w:rPr>
                <w:sz w:val="24"/>
                <w:szCs w:val="24"/>
              </w:rPr>
            </w:pPr>
            <w:r>
              <w:rPr>
                <w:rFonts w:ascii="Times New Roman" w:hAnsi="Times New Roman" w:cs="Times New Roman"/>
                <w:color w:val="000000"/>
                <w:sz w:val="24"/>
                <w:szCs w:val="24"/>
              </w:rPr>
              <w:t>форми-</w:t>
            </w:r>
          </w:p>
          <w:p w:rsidR="00205A13" w:rsidRDefault="007D32F8">
            <w:pPr>
              <w:spacing w:after="0" w:line="240" w:lineRule="auto"/>
              <w:jc w:val="center"/>
              <w:rPr>
                <w:sz w:val="24"/>
                <w:szCs w:val="24"/>
              </w:rPr>
            </w:pPr>
            <w:r>
              <w:rPr>
                <w:rFonts w:ascii="Times New Roman" w:hAnsi="Times New Roman" w:cs="Times New Roman"/>
                <w:color w:val="000000"/>
                <w:sz w:val="24"/>
                <w:szCs w:val="24"/>
              </w:rPr>
              <w:t>руемых</w:t>
            </w:r>
          </w:p>
          <w:p w:rsidR="00205A13" w:rsidRDefault="007D32F8">
            <w:pPr>
              <w:spacing w:after="0" w:line="240" w:lineRule="auto"/>
              <w:jc w:val="center"/>
              <w:rPr>
                <w:sz w:val="24"/>
                <w:szCs w:val="24"/>
              </w:rPr>
            </w:pPr>
            <w:r>
              <w:rPr>
                <w:rFonts w:ascii="Times New Roman" w:hAnsi="Times New Roman" w:cs="Times New Roman"/>
                <w:color w:val="000000"/>
                <w:sz w:val="24"/>
                <w:szCs w:val="24"/>
              </w:rPr>
              <w:t>компе-</w:t>
            </w:r>
          </w:p>
          <w:p w:rsidR="00205A13" w:rsidRDefault="007D32F8">
            <w:pPr>
              <w:spacing w:after="0" w:line="240" w:lineRule="auto"/>
              <w:jc w:val="center"/>
              <w:rPr>
                <w:sz w:val="24"/>
                <w:szCs w:val="24"/>
              </w:rPr>
            </w:pPr>
            <w:r>
              <w:rPr>
                <w:rFonts w:ascii="Times New Roman" w:hAnsi="Times New Roman" w:cs="Times New Roman"/>
                <w:color w:val="000000"/>
                <w:sz w:val="24"/>
                <w:szCs w:val="24"/>
              </w:rPr>
              <w:t>тенций</w:t>
            </w:r>
          </w:p>
        </w:tc>
      </w:tr>
      <w:tr w:rsidR="00205A1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205A13"/>
        </w:tc>
      </w:tr>
      <w:tr w:rsidR="00205A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205A13"/>
        </w:tc>
      </w:tr>
      <w:tr w:rsidR="00205A1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pPr>
            <w:r>
              <w:rPr>
                <w:rFonts w:ascii="Times New Roman" w:hAnsi="Times New Roman" w:cs="Times New Roman"/>
                <w:color w:val="000000"/>
              </w:rPr>
              <w:t>Управление закупочной деятельностью</w:t>
            </w:r>
          </w:p>
          <w:p w:rsidR="00205A13" w:rsidRDefault="007D32F8">
            <w:pPr>
              <w:spacing w:after="0" w:line="240" w:lineRule="auto"/>
              <w:jc w:val="center"/>
            </w:pPr>
            <w:r>
              <w:rPr>
                <w:rFonts w:ascii="Times New Roman" w:hAnsi="Times New Roman" w:cs="Times New Roman"/>
                <w:color w:val="000000"/>
              </w:rPr>
              <w:t>Государственное регулирование закупочной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pPr>
            <w:r>
              <w:rPr>
                <w:rFonts w:ascii="Times New Roman" w:hAnsi="Times New Roman" w:cs="Times New Roman"/>
                <w:color w:val="000000"/>
              </w:rPr>
              <w:t>Управление качеством закупок</w:t>
            </w:r>
          </w:p>
          <w:p w:rsidR="00205A13" w:rsidRDefault="007D32F8">
            <w:pPr>
              <w:spacing w:after="0" w:line="240" w:lineRule="auto"/>
              <w:jc w:val="center"/>
            </w:pPr>
            <w:r>
              <w:rPr>
                <w:rFonts w:ascii="Times New Roman" w:hAnsi="Times New Roman" w:cs="Times New Roman"/>
                <w:color w:val="000000"/>
              </w:rPr>
              <w:t>Производственная практика</w:t>
            </w:r>
          </w:p>
          <w:p w:rsidR="00205A13" w:rsidRDefault="007D32F8">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rPr>
                <w:sz w:val="24"/>
                <w:szCs w:val="24"/>
              </w:rPr>
            </w:pPr>
            <w:r>
              <w:rPr>
                <w:rFonts w:ascii="Times New Roman" w:hAnsi="Times New Roman" w:cs="Times New Roman"/>
                <w:color w:val="000000"/>
                <w:sz w:val="24"/>
                <w:szCs w:val="24"/>
              </w:rPr>
              <w:t>ПК-2</w:t>
            </w:r>
          </w:p>
        </w:tc>
      </w:tr>
      <w:tr w:rsidR="00205A13">
        <w:trPr>
          <w:trHeight w:hRule="exact" w:val="138"/>
        </w:trPr>
        <w:tc>
          <w:tcPr>
            <w:tcW w:w="3970" w:type="dxa"/>
          </w:tcPr>
          <w:p w:rsidR="00205A13" w:rsidRDefault="00205A13"/>
        </w:tc>
        <w:tc>
          <w:tcPr>
            <w:tcW w:w="4679" w:type="dxa"/>
          </w:tcPr>
          <w:p w:rsidR="00205A13" w:rsidRDefault="00205A13"/>
        </w:tc>
        <w:tc>
          <w:tcPr>
            <w:tcW w:w="993" w:type="dxa"/>
          </w:tcPr>
          <w:p w:rsidR="00205A13" w:rsidRDefault="00205A13"/>
        </w:tc>
      </w:tr>
      <w:tr w:rsidR="00205A13">
        <w:trPr>
          <w:trHeight w:hRule="exact" w:val="1125"/>
        </w:trPr>
        <w:tc>
          <w:tcPr>
            <w:tcW w:w="9654" w:type="dxa"/>
            <w:gridSpan w:val="3"/>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5A13">
        <w:trPr>
          <w:trHeight w:hRule="exact" w:val="585"/>
        </w:trPr>
        <w:tc>
          <w:tcPr>
            <w:tcW w:w="9654" w:type="dxa"/>
            <w:gridSpan w:val="3"/>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205A13" w:rsidRDefault="007D32F8">
            <w:pPr>
              <w:spacing w:after="0" w:line="240" w:lineRule="auto"/>
              <w:jc w:val="center"/>
              <w:rPr>
                <w:sz w:val="24"/>
                <w:szCs w:val="24"/>
              </w:rPr>
            </w:pPr>
            <w:r>
              <w:rPr>
                <w:rFonts w:ascii="Times New Roman" w:hAnsi="Times New Roman" w:cs="Times New Roman"/>
                <w:color w:val="000000"/>
                <w:sz w:val="24"/>
                <w:szCs w:val="24"/>
              </w:rPr>
              <w:t>Из них:</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05A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90</w:t>
            </w:r>
          </w:p>
        </w:tc>
      </w:tr>
      <w:tr w:rsidR="00205A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8</w:t>
            </w:r>
          </w:p>
        </w:tc>
      </w:tr>
      <w:tr w:rsidR="00205A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78</w:t>
            </w:r>
          </w:p>
        </w:tc>
      </w:tr>
      <w:tr w:rsidR="00205A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0</w:t>
            </w:r>
          </w:p>
        </w:tc>
      </w:tr>
      <w:tr w:rsidR="00205A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88</w:t>
            </w:r>
          </w:p>
        </w:tc>
      </w:tr>
      <w:tr w:rsidR="00205A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36</w:t>
            </w:r>
          </w:p>
        </w:tc>
      </w:tr>
      <w:tr w:rsidR="00205A13">
        <w:trPr>
          <w:trHeight w:hRule="exact" w:val="416"/>
        </w:trPr>
        <w:tc>
          <w:tcPr>
            <w:tcW w:w="5671" w:type="dxa"/>
          </w:tcPr>
          <w:p w:rsidR="00205A13" w:rsidRDefault="00205A13"/>
        </w:tc>
        <w:tc>
          <w:tcPr>
            <w:tcW w:w="1702" w:type="dxa"/>
          </w:tcPr>
          <w:p w:rsidR="00205A13" w:rsidRDefault="00205A13"/>
        </w:tc>
        <w:tc>
          <w:tcPr>
            <w:tcW w:w="426" w:type="dxa"/>
          </w:tcPr>
          <w:p w:rsidR="00205A13" w:rsidRDefault="00205A13"/>
        </w:tc>
        <w:tc>
          <w:tcPr>
            <w:tcW w:w="710" w:type="dxa"/>
          </w:tcPr>
          <w:p w:rsidR="00205A13" w:rsidRDefault="00205A13"/>
        </w:tc>
        <w:tc>
          <w:tcPr>
            <w:tcW w:w="1135" w:type="dxa"/>
          </w:tcPr>
          <w:p w:rsidR="00205A13" w:rsidRDefault="00205A13"/>
        </w:tc>
      </w:tr>
      <w:tr w:rsidR="00205A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экзамены 5</w:t>
            </w:r>
          </w:p>
        </w:tc>
      </w:tr>
      <w:tr w:rsidR="00205A13">
        <w:trPr>
          <w:trHeight w:hRule="exact" w:val="277"/>
        </w:trPr>
        <w:tc>
          <w:tcPr>
            <w:tcW w:w="5671" w:type="dxa"/>
          </w:tcPr>
          <w:p w:rsidR="00205A13" w:rsidRDefault="00205A13"/>
        </w:tc>
        <w:tc>
          <w:tcPr>
            <w:tcW w:w="1702" w:type="dxa"/>
          </w:tcPr>
          <w:p w:rsidR="00205A13" w:rsidRDefault="00205A13"/>
        </w:tc>
        <w:tc>
          <w:tcPr>
            <w:tcW w:w="426" w:type="dxa"/>
          </w:tcPr>
          <w:p w:rsidR="00205A13" w:rsidRDefault="00205A13"/>
        </w:tc>
        <w:tc>
          <w:tcPr>
            <w:tcW w:w="710" w:type="dxa"/>
          </w:tcPr>
          <w:p w:rsidR="00205A13" w:rsidRDefault="00205A13"/>
        </w:tc>
        <w:tc>
          <w:tcPr>
            <w:tcW w:w="1135" w:type="dxa"/>
          </w:tcPr>
          <w:p w:rsidR="00205A13" w:rsidRDefault="00205A13"/>
        </w:tc>
      </w:tr>
      <w:tr w:rsidR="00205A13">
        <w:trPr>
          <w:trHeight w:hRule="exact" w:val="1666"/>
        </w:trPr>
        <w:tc>
          <w:tcPr>
            <w:tcW w:w="9654" w:type="dxa"/>
            <w:gridSpan w:val="5"/>
            <w:shd w:val="clear" w:color="000000" w:fill="FFFFFF"/>
            <w:tcMar>
              <w:left w:w="34" w:type="dxa"/>
              <w:right w:w="34" w:type="dxa"/>
            </w:tcMar>
          </w:tcPr>
          <w:p w:rsidR="00205A13" w:rsidRDefault="00205A13">
            <w:pPr>
              <w:spacing w:after="0" w:line="240" w:lineRule="auto"/>
              <w:jc w:val="center"/>
              <w:rPr>
                <w:sz w:val="24"/>
                <w:szCs w:val="24"/>
              </w:rPr>
            </w:pPr>
          </w:p>
          <w:p w:rsidR="00205A13" w:rsidRDefault="007D32F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5A13" w:rsidRDefault="00205A13">
            <w:pPr>
              <w:spacing w:after="0" w:line="240" w:lineRule="auto"/>
              <w:jc w:val="center"/>
              <w:rPr>
                <w:sz w:val="24"/>
                <w:szCs w:val="24"/>
              </w:rPr>
            </w:pPr>
          </w:p>
          <w:p w:rsidR="00205A13" w:rsidRDefault="007D32F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5A13">
        <w:trPr>
          <w:trHeight w:hRule="exact" w:val="416"/>
        </w:trPr>
        <w:tc>
          <w:tcPr>
            <w:tcW w:w="5671" w:type="dxa"/>
          </w:tcPr>
          <w:p w:rsidR="00205A13" w:rsidRDefault="00205A13"/>
        </w:tc>
        <w:tc>
          <w:tcPr>
            <w:tcW w:w="1702" w:type="dxa"/>
          </w:tcPr>
          <w:p w:rsidR="00205A13" w:rsidRDefault="00205A13"/>
        </w:tc>
        <w:tc>
          <w:tcPr>
            <w:tcW w:w="426" w:type="dxa"/>
          </w:tcPr>
          <w:p w:rsidR="00205A13" w:rsidRDefault="00205A13"/>
        </w:tc>
        <w:tc>
          <w:tcPr>
            <w:tcW w:w="710" w:type="dxa"/>
          </w:tcPr>
          <w:p w:rsidR="00205A13" w:rsidRDefault="00205A13"/>
        </w:tc>
        <w:tc>
          <w:tcPr>
            <w:tcW w:w="1135" w:type="dxa"/>
          </w:tcPr>
          <w:p w:rsidR="00205A13" w:rsidRDefault="00205A13"/>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5A13" w:rsidRDefault="007D32F8">
            <w:pPr>
              <w:spacing w:after="0" w:line="240" w:lineRule="auto"/>
              <w:jc w:val="center"/>
              <w:rPr>
                <w:sz w:val="24"/>
                <w:szCs w:val="24"/>
              </w:rPr>
            </w:pPr>
            <w:r>
              <w:rPr>
                <w:rFonts w:ascii="Times New Roman" w:hAnsi="Times New Roman" w:cs="Times New Roman"/>
                <w:color w:val="000000"/>
                <w:sz w:val="24"/>
                <w:szCs w:val="24"/>
              </w:rPr>
              <w:t>Часов</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Торги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5A13" w:rsidRDefault="00205A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5A13" w:rsidRDefault="00205A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5A13" w:rsidRDefault="00205A13"/>
        </w:tc>
      </w:tr>
      <w:tr w:rsidR="00205A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Происхождение торгов и их экономические</w:t>
            </w:r>
          </w:p>
          <w:p w:rsidR="00205A13" w:rsidRDefault="007D32F8">
            <w:pPr>
              <w:spacing w:after="0" w:line="240" w:lineRule="auto"/>
              <w:rPr>
                <w:sz w:val="24"/>
                <w:szCs w:val="24"/>
              </w:rPr>
            </w:pPr>
            <w:r>
              <w:rPr>
                <w:rFonts w:ascii="Times New Roman" w:hAnsi="Times New Roman" w:cs="Times New Roman"/>
                <w:color w:val="000000"/>
                <w:sz w:val="24"/>
                <w:szCs w:val="24"/>
              </w:rPr>
              <w:t>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2</w:t>
            </w:r>
          </w:p>
        </w:tc>
      </w:tr>
      <w:tr w:rsidR="00205A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Сущность и объекты</w:t>
            </w:r>
          </w:p>
          <w:p w:rsidR="00205A13" w:rsidRDefault="007D32F8">
            <w:pPr>
              <w:spacing w:after="0" w:line="240" w:lineRule="auto"/>
              <w:rPr>
                <w:sz w:val="24"/>
                <w:szCs w:val="24"/>
              </w:rPr>
            </w:pPr>
            <w:r>
              <w:rPr>
                <w:rFonts w:ascii="Times New Roman" w:hAnsi="Times New Roman" w:cs="Times New Roman"/>
                <w:color w:val="000000"/>
                <w:sz w:val="24"/>
                <w:szCs w:val="24"/>
              </w:rPr>
              <w:t>международных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2</w:t>
            </w:r>
          </w:p>
        </w:tc>
      </w:tr>
      <w:tr w:rsidR="00205A1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Основные принципы и</w:t>
            </w:r>
          </w:p>
          <w:p w:rsidR="00205A13" w:rsidRDefault="007D32F8">
            <w:pPr>
              <w:spacing w:after="0" w:line="240" w:lineRule="auto"/>
              <w:rPr>
                <w:sz w:val="24"/>
                <w:szCs w:val="24"/>
              </w:rPr>
            </w:pPr>
            <w:r>
              <w:rPr>
                <w:rFonts w:ascii="Times New Roman" w:hAnsi="Times New Roman" w:cs="Times New Roman"/>
                <w:color w:val="000000"/>
                <w:sz w:val="24"/>
                <w:szCs w:val="24"/>
              </w:rPr>
              <w:t>условия реализации</w:t>
            </w:r>
          </w:p>
          <w:p w:rsidR="00205A13" w:rsidRDefault="007D32F8">
            <w:pPr>
              <w:spacing w:after="0" w:line="240" w:lineRule="auto"/>
              <w:rPr>
                <w:sz w:val="24"/>
                <w:szCs w:val="24"/>
              </w:rPr>
            </w:pPr>
            <w:r>
              <w:rPr>
                <w:rFonts w:ascii="Times New Roman" w:hAnsi="Times New Roman" w:cs="Times New Roman"/>
                <w:color w:val="000000"/>
                <w:sz w:val="24"/>
                <w:szCs w:val="24"/>
              </w:rPr>
              <w:t>проектов международных</w:t>
            </w:r>
          </w:p>
          <w:p w:rsidR="00205A13" w:rsidRDefault="007D32F8">
            <w:pPr>
              <w:spacing w:after="0" w:line="240" w:lineRule="auto"/>
              <w:rPr>
                <w:sz w:val="24"/>
                <w:szCs w:val="24"/>
              </w:rPr>
            </w:pPr>
            <w:r>
              <w:rPr>
                <w:rFonts w:ascii="Times New Roman" w:hAnsi="Times New Roman" w:cs="Times New Roman"/>
                <w:color w:val="000000"/>
                <w:sz w:val="24"/>
                <w:szCs w:val="24"/>
              </w:rPr>
              <w:t>финансовых организаций</w:t>
            </w:r>
          </w:p>
          <w:p w:rsidR="00205A13" w:rsidRDefault="007D32F8">
            <w:pPr>
              <w:spacing w:after="0" w:line="240" w:lineRule="auto"/>
              <w:rPr>
                <w:sz w:val="24"/>
                <w:szCs w:val="24"/>
              </w:rPr>
            </w:pPr>
            <w:r>
              <w:rPr>
                <w:rFonts w:ascii="Times New Roman" w:hAnsi="Times New Roman" w:cs="Times New Roman"/>
                <w:color w:val="000000"/>
                <w:sz w:val="24"/>
                <w:szCs w:val="24"/>
              </w:rPr>
              <w:t>(МФО).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2</w:t>
            </w:r>
          </w:p>
        </w:tc>
      </w:tr>
      <w:tr w:rsidR="00205A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Международно-правовая</w:t>
            </w:r>
          </w:p>
          <w:p w:rsidR="00205A13" w:rsidRDefault="007D32F8">
            <w:pPr>
              <w:spacing w:after="0" w:line="240" w:lineRule="auto"/>
              <w:rPr>
                <w:sz w:val="24"/>
                <w:szCs w:val="24"/>
              </w:rPr>
            </w:pPr>
            <w:r>
              <w:rPr>
                <w:rFonts w:ascii="Times New Roman" w:hAnsi="Times New Roman" w:cs="Times New Roman"/>
                <w:color w:val="000000"/>
                <w:sz w:val="24"/>
                <w:szCs w:val="24"/>
              </w:rPr>
              <w:t>регламентация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Процедуры</w:t>
            </w:r>
          </w:p>
          <w:p w:rsidR="00205A13" w:rsidRDefault="007D32F8">
            <w:pPr>
              <w:spacing w:after="0" w:line="240" w:lineRule="auto"/>
              <w:rPr>
                <w:sz w:val="24"/>
                <w:szCs w:val="24"/>
              </w:rPr>
            </w:pPr>
            <w:r>
              <w:rPr>
                <w:rFonts w:ascii="Times New Roman" w:hAnsi="Times New Roman" w:cs="Times New Roman"/>
                <w:color w:val="000000"/>
                <w:sz w:val="24"/>
                <w:szCs w:val="24"/>
              </w:rPr>
              <w:t>международных</w:t>
            </w:r>
          </w:p>
          <w:p w:rsidR="00205A13" w:rsidRDefault="007D32F8">
            <w:pPr>
              <w:spacing w:after="0" w:line="240" w:lineRule="auto"/>
              <w:rPr>
                <w:sz w:val="24"/>
                <w:szCs w:val="24"/>
              </w:rPr>
            </w:pPr>
            <w:r>
              <w:rPr>
                <w:rFonts w:ascii="Times New Roman" w:hAnsi="Times New Roman" w:cs="Times New Roman"/>
                <w:color w:val="000000"/>
                <w:sz w:val="24"/>
                <w:szCs w:val="24"/>
              </w:rPr>
              <w:t>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Особенности</w:t>
            </w:r>
          </w:p>
          <w:p w:rsidR="00205A13" w:rsidRDefault="007D32F8">
            <w:pPr>
              <w:spacing w:after="0" w:line="240" w:lineRule="auto"/>
              <w:rPr>
                <w:sz w:val="24"/>
                <w:szCs w:val="24"/>
              </w:rPr>
            </w:pPr>
            <w:r>
              <w:rPr>
                <w:rFonts w:ascii="Times New Roman" w:hAnsi="Times New Roman" w:cs="Times New Roman"/>
                <w:color w:val="000000"/>
                <w:sz w:val="24"/>
                <w:szCs w:val="24"/>
              </w:rPr>
              <w:t>международных торгов по</w:t>
            </w:r>
          </w:p>
          <w:p w:rsidR="00205A13" w:rsidRDefault="007D32F8">
            <w:pPr>
              <w:spacing w:after="0" w:line="240" w:lineRule="auto"/>
              <w:rPr>
                <w:sz w:val="24"/>
                <w:szCs w:val="24"/>
              </w:rPr>
            </w:pPr>
            <w:r>
              <w:rPr>
                <w:rFonts w:ascii="Times New Roman" w:hAnsi="Times New Roman" w:cs="Times New Roman"/>
                <w:color w:val="000000"/>
                <w:sz w:val="24"/>
                <w:szCs w:val="24"/>
              </w:rPr>
              <w:t>различным категориям</w:t>
            </w:r>
          </w:p>
          <w:p w:rsidR="00205A13" w:rsidRDefault="007D32F8">
            <w:pPr>
              <w:spacing w:after="0" w:line="240" w:lineRule="auto"/>
              <w:rPr>
                <w:sz w:val="24"/>
                <w:szCs w:val="24"/>
              </w:rPr>
            </w:pPr>
            <w:r>
              <w:rPr>
                <w:rFonts w:ascii="Times New Roman" w:hAnsi="Times New Roman" w:cs="Times New Roman"/>
                <w:color w:val="000000"/>
                <w:sz w:val="24"/>
                <w:szCs w:val="24"/>
              </w:rPr>
              <w:t>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Организация</w:t>
            </w:r>
          </w:p>
          <w:p w:rsidR="00205A13" w:rsidRDefault="007D32F8">
            <w:pPr>
              <w:spacing w:after="0" w:line="240" w:lineRule="auto"/>
              <w:rPr>
                <w:sz w:val="24"/>
                <w:szCs w:val="24"/>
              </w:rPr>
            </w:pPr>
            <w:r>
              <w:rPr>
                <w:rFonts w:ascii="Times New Roman" w:hAnsi="Times New Roman" w:cs="Times New Roman"/>
                <w:color w:val="000000"/>
                <w:sz w:val="24"/>
                <w:szCs w:val="24"/>
              </w:rPr>
              <w:t>государственных закупок в</w:t>
            </w:r>
          </w:p>
          <w:p w:rsidR="00205A13" w:rsidRDefault="007D32F8">
            <w:pPr>
              <w:spacing w:after="0" w:line="240" w:lineRule="auto"/>
              <w:rPr>
                <w:sz w:val="24"/>
                <w:szCs w:val="24"/>
              </w:rPr>
            </w:pPr>
            <w:r>
              <w:rPr>
                <w:rFonts w:ascii="Times New Roman" w:hAnsi="Times New Roman" w:cs="Times New Roman"/>
                <w:color w:val="000000"/>
                <w:sz w:val="24"/>
                <w:szCs w:val="24"/>
              </w:rPr>
              <w:t>зарубежных странах и в</w:t>
            </w:r>
          </w:p>
          <w:p w:rsidR="00205A13" w:rsidRDefault="007D32F8">
            <w:pPr>
              <w:spacing w:after="0" w:line="240" w:lineRule="auto"/>
              <w:rPr>
                <w:sz w:val="24"/>
                <w:szCs w:val="24"/>
              </w:rPr>
            </w:pPr>
            <w:r>
              <w:rPr>
                <w:rFonts w:ascii="Times New Roman" w:hAnsi="Times New Roman" w:cs="Times New Roman"/>
                <w:color w:val="000000"/>
                <w:sz w:val="24"/>
                <w:szCs w:val="24"/>
              </w:rPr>
              <w:t>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Сущность, роль, содержание и задачи коммерческой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Психология и этика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Коммерческая информация и ее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Формирование ассортимента и управление товарными запасами на</w:t>
            </w:r>
          </w:p>
          <w:p w:rsidR="00205A13" w:rsidRDefault="007D32F8">
            <w:pPr>
              <w:spacing w:after="0" w:line="240" w:lineRule="auto"/>
              <w:rPr>
                <w:sz w:val="24"/>
                <w:szCs w:val="24"/>
              </w:rPr>
            </w:pPr>
            <w:r>
              <w:rPr>
                <w:rFonts w:ascii="Times New Roman" w:hAnsi="Times New Roman" w:cs="Times New Roman"/>
                <w:color w:val="000000"/>
                <w:sz w:val="24"/>
                <w:szCs w:val="24"/>
              </w:rPr>
              <w:t>складах и в магазинах.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Сущность и объекты</w:t>
            </w:r>
          </w:p>
          <w:p w:rsidR="00205A13" w:rsidRDefault="007D32F8">
            <w:pPr>
              <w:spacing w:after="0" w:line="240" w:lineRule="auto"/>
              <w:rPr>
                <w:sz w:val="24"/>
                <w:szCs w:val="24"/>
              </w:rPr>
            </w:pPr>
            <w:r>
              <w:rPr>
                <w:rFonts w:ascii="Times New Roman" w:hAnsi="Times New Roman" w:cs="Times New Roman"/>
                <w:color w:val="000000"/>
                <w:sz w:val="24"/>
                <w:szCs w:val="24"/>
              </w:rPr>
              <w:t>международных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44</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Проведение тендеров.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5A13" w:rsidRDefault="00205A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5A13" w:rsidRDefault="00205A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5A13" w:rsidRDefault="00205A13"/>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5A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lastRenderedPageBreak/>
              <w:t>Виды тендерных торгов и их краткая</w:t>
            </w:r>
          </w:p>
          <w:p w:rsidR="00205A13" w:rsidRDefault="007D32F8">
            <w:pPr>
              <w:spacing w:after="0" w:line="240" w:lineRule="auto"/>
              <w:rPr>
                <w:sz w:val="24"/>
                <w:szCs w:val="24"/>
              </w:rPr>
            </w:pPr>
            <w:r>
              <w:rPr>
                <w:rFonts w:ascii="Times New Roman" w:hAnsi="Times New Roman" w:cs="Times New Roman"/>
                <w:color w:val="000000"/>
                <w:sz w:val="24"/>
                <w:szCs w:val="24"/>
              </w:rPr>
              <w:t>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2</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Организация хозяйственных связей в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2</w:t>
            </w:r>
          </w:p>
        </w:tc>
      </w:tr>
      <w:tr w:rsidR="00205A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Организация расчетов в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2</w:t>
            </w:r>
          </w:p>
        </w:tc>
      </w:tr>
      <w:tr w:rsidR="00205A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Коммерческая работа по оптовой и розничной продаже товаров Торговля</w:t>
            </w:r>
          </w:p>
          <w:p w:rsidR="00205A13" w:rsidRDefault="007D32F8">
            <w:pPr>
              <w:spacing w:after="0" w:line="240" w:lineRule="auto"/>
              <w:rPr>
                <w:sz w:val="24"/>
                <w:szCs w:val="24"/>
              </w:rPr>
            </w:pPr>
            <w:r>
              <w:rPr>
                <w:rFonts w:ascii="Times New Roman" w:hAnsi="Times New Roman" w:cs="Times New Roman"/>
                <w:color w:val="000000"/>
                <w:sz w:val="24"/>
                <w:szCs w:val="24"/>
              </w:rPr>
              <w:t>на аукционах, конкурсах (тендерах).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Основные принципы и</w:t>
            </w:r>
          </w:p>
          <w:p w:rsidR="00205A13" w:rsidRDefault="007D32F8">
            <w:pPr>
              <w:spacing w:after="0" w:line="240" w:lineRule="auto"/>
              <w:rPr>
                <w:sz w:val="24"/>
                <w:szCs w:val="24"/>
              </w:rPr>
            </w:pPr>
            <w:r>
              <w:rPr>
                <w:rFonts w:ascii="Times New Roman" w:hAnsi="Times New Roman" w:cs="Times New Roman"/>
                <w:color w:val="000000"/>
                <w:sz w:val="24"/>
                <w:szCs w:val="24"/>
              </w:rPr>
              <w:t>условия реализации</w:t>
            </w:r>
          </w:p>
          <w:p w:rsidR="00205A13" w:rsidRDefault="007D32F8">
            <w:pPr>
              <w:spacing w:after="0" w:line="240" w:lineRule="auto"/>
              <w:rPr>
                <w:sz w:val="24"/>
                <w:szCs w:val="24"/>
              </w:rPr>
            </w:pPr>
            <w:r>
              <w:rPr>
                <w:rFonts w:ascii="Times New Roman" w:hAnsi="Times New Roman" w:cs="Times New Roman"/>
                <w:color w:val="000000"/>
                <w:sz w:val="24"/>
                <w:szCs w:val="24"/>
              </w:rPr>
              <w:t>проектов международных</w:t>
            </w:r>
          </w:p>
          <w:p w:rsidR="00205A13" w:rsidRDefault="007D32F8">
            <w:pPr>
              <w:spacing w:after="0" w:line="240" w:lineRule="auto"/>
              <w:rPr>
                <w:sz w:val="24"/>
                <w:szCs w:val="24"/>
              </w:rPr>
            </w:pPr>
            <w:r>
              <w:rPr>
                <w:rFonts w:ascii="Times New Roman" w:hAnsi="Times New Roman" w:cs="Times New Roman"/>
                <w:color w:val="000000"/>
                <w:sz w:val="24"/>
                <w:szCs w:val="24"/>
              </w:rPr>
              <w:t>финансовых организаций</w:t>
            </w:r>
          </w:p>
          <w:p w:rsidR="00205A13" w:rsidRDefault="007D32F8">
            <w:pPr>
              <w:spacing w:after="0" w:line="240" w:lineRule="auto"/>
              <w:rPr>
                <w:sz w:val="24"/>
                <w:szCs w:val="24"/>
              </w:rPr>
            </w:pPr>
            <w:r>
              <w:rPr>
                <w:rFonts w:ascii="Times New Roman" w:hAnsi="Times New Roman" w:cs="Times New Roman"/>
                <w:color w:val="000000"/>
                <w:sz w:val="24"/>
                <w:szCs w:val="24"/>
              </w:rPr>
              <w:t>(МФО).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Международно-правовая</w:t>
            </w:r>
          </w:p>
          <w:p w:rsidR="00205A13" w:rsidRDefault="007D32F8">
            <w:pPr>
              <w:spacing w:after="0" w:line="240" w:lineRule="auto"/>
              <w:rPr>
                <w:sz w:val="24"/>
                <w:szCs w:val="24"/>
              </w:rPr>
            </w:pPr>
            <w:r>
              <w:rPr>
                <w:rFonts w:ascii="Times New Roman" w:hAnsi="Times New Roman" w:cs="Times New Roman"/>
                <w:color w:val="000000"/>
                <w:sz w:val="24"/>
                <w:szCs w:val="24"/>
              </w:rPr>
              <w:t>регламентация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Процедуры</w:t>
            </w:r>
          </w:p>
          <w:p w:rsidR="00205A13" w:rsidRDefault="007D32F8">
            <w:pPr>
              <w:spacing w:after="0" w:line="240" w:lineRule="auto"/>
              <w:rPr>
                <w:sz w:val="24"/>
                <w:szCs w:val="24"/>
              </w:rPr>
            </w:pPr>
            <w:r>
              <w:rPr>
                <w:rFonts w:ascii="Times New Roman" w:hAnsi="Times New Roman" w:cs="Times New Roman"/>
                <w:color w:val="000000"/>
                <w:sz w:val="24"/>
                <w:szCs w:val="24"/>
              </w:rPr>
              <w:t>международных</w:t>
            </w:r>
          </w:p>
          <w:p w:rsidR="00205A13" w:rsidRDefault="007D32F8">
            <w:pPr>
              <w:spacing w:after="0" w:line="240" w:lineRule="auto"/>
              <w:rPr>
                <w:sz w:val="24"/>
                <w:szCs w:val="24"/>
              </w:rPr>
            </w:pPr>
            <w:r>
              <w:rPr>
                <w:rFonts w:ascii="Times New Roman" w:hAnsi="Times New Roman" w:cs="Times New Roman"/>
                <w:color w:val="000000"/>
                <w:sz w:val="24"/>
                <w:szCs w:val="24"/>
              </w:rPr>
              <w:t>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Особенности</w:t>
            </w:r>
          </w:p>
          <w:p w:rsidR="00205A13" w:rsidRDefault="007D32F8">
            <w:pPr>
              <w:spacing w:after="0" w:line="240" w:lineRule="auto"/>
              <w:rPr>
                <w:sz w:val="24"/>
                <w:szCs w:val="24"/>
              </w:rPr>
            </w:pPr>
            <w:r>
              <w:rPr>
                <w:rFonts w:ascii="Times New Roman" w:hAnsi="Times New Roman" w:cs="Times New Roman"/>
                <w:color w:val="000000"/>
                <w:sz w:val="24"/>
                <w:szCs w:val="24"/>
              </w:rPr>
              <w:t>международных торгов по</w:t>
            </w:r>
          </w:p>
          <w:p w:rsidR="00205A13" w:rsidRDefault="007D32F8">
            <w:pPr>
              <w:spacing w:after="0" w:line="240" w:lineRule="auto"/>
              <w:rPr>
                <w:sz w:val="24"/>
                <w:szCs w:val="24"/>
              </w:rPr>
            </w:pPr>
            <w:r>
              <w:rPr>
                <w:rFonts w:ascii="Times New Roman" w:hAnsi="Times New Roman" w:cs="Times New Roman"/>
                <w:color w:val="000000"/>
                <w:sz w:val="24"/>
                <w:szCs w:val="24"/>
              </w:rPr>
              <w:t>различным категориям</w:t>
            </w:r>
          </w:p>
          <w:p w:rsidR="00205A13" w:rsidRDefault="007D32F8">
            <w:pPr>
              <w:spacing w:after="0" w:line="240" w:lineRule="auto"/>
              <w:rPr>
                <w:sz w:val="24"/>
                <w:szCs w:val="24"/>
              </w:rPr>
            </w:pPr>
            <w:r>
              <w:rPr>
                <w:rFonts w:ascii="Times New Roman" w:hAnsi="Times New Roman" w:cs="Times New Roman"/>
                <w:color w:val="000000"/>
                <w:sz w:val="24"/>
                <w:szCs w:val="24"/>
              </w:rPr>
              <w:t>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Организация</w:t>
            </w:r>
          </w:p>
          <w:p w:rsidR="00205A13" w:rsidRDefault="007D32F8">
            <w:pPr>
              <w:spacing w:after="0" w:line="240" w:lineRule="auto"/>
              <w:rPr>
                <w:sz w:val="24"/>
                <w:szCs w:val="24"/>
              </w:rPr>
            </w:pPr>
            <w:r>
              <w:rPr>
                <w:rFonts w:ascii="Times New Roman" w:hAnsi="Times New Roman" w:cs="Times New Roman"/>
                <w:color w:val="000000"/>
                <w:sz w:val="24"/>
                <w:szCs w:val="24"/>
              </w:rPr>
              <w:t>государственных закупок в</w:t>
            </w:r>
          </w:p>
          <w:p w:rsidR="00205A13" w:rsidRDefault="007D32F8">
            <w:pPr>
              <w:spacing w:after="0" w:line="240" w:lineRule="auto"/>
              <w:rPr>
                <w:sz w:val="24"/>
                <w:szCs w:val="24"/>
              </w:rPr>
            </w:pPr>
            <w:r>
              <w:rPr>
                <w:rFonts w:ascii="Times New Roman" w:hAnsi="Times New Roman" w:cs="Times New Roman"/>
                <w:color w:val="000000"/>
                <w:sz w:val="24"/>
                <w:szCs w:val="24"/>
              </w:rPr>
              <w:t>зарубежных странах и в</w:t>
            </w:r>
          </w:p>
          <w:p w:rsidR="00205A13" w:rsidRDefault="007D32F8">
            <w:pPr>
              <w:spacing w:after="0" w:line="240" w:lineRule="auto"/>
              <w:rPr>
                <w:sz w:val="24"/>
                <w:szCs w:val="24"/>
              </w:rPr>
            </w:pPr>
            <w:r>
              <w:rPr>
                <w:rFonts w:ascii="Times New Roman" w:hAnsi="Times New Roman" w:cs="Times New Roman"/>
                <w:color w:val="000000"/>
                <w:sz w:val="24"/>
                <w:szCs w:val="24"/>
              </w:rPr>
              <w:t>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Разрешительные документы для участия в тендере.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Базовые критерии качества организации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Тендерное соглашение.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Организация внешнеэкономических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w:t>
            </w:r>
          </w:p>
        </w:tc>
      </w:tr>
      <w:tr w:rsidR="00205A1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Разработка рекомендаций компаниям, планирующим тендеры на</w:t>
            </w:r>
          </w:p>
          <w:p w:rsidR="00205A13" w:rsidRDefault="007D32F8">
            <w:pPr>
              <w:spacing w:after="0" w:line="240" w:lineRule="auto"/>
              <w:rPr>
                <w:sz w:val="24"/>
                <w:szCs w:val="24"/>
              </w:rPr>
            </w:pPr>
            <w:r>
              <w:rPr>
                <w:rFonts w:ascii="Times New Roman" w:hAnsi="Times New Roman" w:cs="Times New Roman"/>
                <w:color w:val="000000"/>
                <w:sz w:val="24"/>
                <w:szCs w:val="24"/>
              </w:rPr>
              <w:t>оказание PR-услуг.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2</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44</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36</w:t>
            </w:r>
          </w:p>
        </w:tc>
      </w:tr>
      <w:tr w:rsidR="00205A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2</w:t>
            </w:r>
          </w:p>
        </w:tc>
      </w:tr>
      <w:tr w:rsidR="00205A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205A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205A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color w:val="000000"/>
                <w:sz w:val="24"/>
                <w:szCs w:val="24"/>
              </w:rPr>
              <w:t>216</w:t>
            </w:r>
          </w:p>
        </w:tc>
      </w:tr>
      <w:tr w:rsidR="00205A13">
        <w:trPr>
          <w:trHeight w:hRule="exact" w:val="4707"/>
        </w:trPr>
        <w:tc>
          <w:tcPr>
            <w:tcW w:w="9654" w:type="dxa"/>
            <w:gridSpan w:val="4"/>
            <w:shd w:val="clear" w:color="000000" w:fill="FFFFFF"/>
            <w:tcMar>
              <w:left w:w="34" w:type="dxa"/>
              <w:right w:w="34" w:type="dxa"/>
            </w:tcMar>
          </w:tcPr>
          <w:p w:rsidR="00205A13" w:rsidRDefault="00205A13">
            <w:pPr>
              <w:spacing w:after="0" w:line="240" w:lineRule="auto"/>
              <w:jc w:val="both"/>
              <w:rPr>
                <w:sz w:val="20"/>
                <w:szCs w:val="20"/>
              </w:rPr>
            </w:pPr>
          </w:p>
          <w:p w:rsidR="00205A13" w:rsidRDefault="007D32F8">
            <w:pPr>
              <w:spacing w:after="0" w:line="240" w:lineRule="auto"/>
              <w:jc w:val="both"/>
              <w:rPr>
                <w:sz w:val="20"/>
                <w:szCs w:val="20"/>
              </w:rPr>
            </w:pPr>
            <w:r>
              <w:rPr>
                <w:rFonts w:ascii="Times New Roman" w:hAnsi="Times New Roman" w:cs="Times New Roman"/>
                <w:color w:val="000000"/>
                <w:sz w:val="20"/>
                <w:szCs w:val="20"/>
              </w:rPr>
              <w:t>* Примечания:</w:t>
            </w:r>
          </w:p>
          <w:p w:rsidR="00205A13" w:rsidRDefault="007D32F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5A13" w:rsidRDefault="007D32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13312"/>
        </w:trPr>
        <w:tc>
          <w:tcPr>
            <w:tcW w:w="9654" w:type="dxa"/>
            <w:shd w:val="clear" w:color="000000" w:fill="FFFFFF"/>
            <w:tcMar>
              <w:left w:w="34" w:type="dxa"/>
              <w:right w:w="34" w:type="dxa"/>
            </w:tcMar>
          </w:tcPr>
          <w:p w:rsidR="00205A13" w:rsidRDefault="007D32F8">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5A13" w:rsidRDefault="007D32F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5A13" w:rsidRDefault="007D32F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5A13" w:rsidRDefault="007D32F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5A13" w:rsidRDefault="007D32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5A13" w:rsidRDefault="007D32F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5A13" w:rsidRDefault="007D32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5A13">
        <w:trPr>
          <w:trHeight w:hRule="exact" w:val="585"/>
        </w:trPr>
        <w:tc>
          <w:tcPr>
            <w:tcW w:w="9654" w:type="dxa"/>
            <w:shd w:val="clear" w:color="000000" w:fill="FFFFFF"/>
            <w:tcMar>
              <w:left w:w="34" w:type="dxa"/>
              <w:right w:w="34" w:type="dxa"/>
            </w:tcMar>
          </w:tcPr>
          <w:p w:rsidR="00205A13" w:rsidRDefault="00205A13">
            <w:pPr>
              <w:spacing w:after="0" w:line="240" w:lineRule="auto"/>
              <w:rPr>
                <w:sz w:val="24"/>
                <w:szCs w:val="24"/>
              </w:rPr>
            </w:pPr>
          </w:p>
          <w:p w:rsidR="00205A13" w:rsidRDefault="007D32F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5A13">
        <w:trPr>
          <w:trHeight w:hRule="exact" w:val="277"/>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5A13">
        <w:trPr>
          <w:trHeight w:hRule="exact" w:val="26"/>
        </w:trPr>
        <w:tc>
          <w:tcPr>
            <w:tcW w:w="9654" w:type="dxa"/>
            <w:vMerge w:val="restart"/>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Происхождение торгов и их экономические</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функции.</w:t>
            </w:r>
          </w:p>
        </w:tc>
      </w:tr>
      <w:tr w:rsidR="00205A13">
        <w:trPr>
          <w:trHeight w:hRule="exact" w:val="558"/>
        </w:trPr>
        <w:tc>
          <w:tcPr>
            <w:tcW w:w="9654" w:type="dxa"/>
            <w:vMerge/>
            <w:shd w:val="clear" w:color="000000" w:fill="FFFFFF"/>
            <w:tcMar>
              <w:left w:w="34" w:type="dxa"/>
              <w:right w:w="34" w:type="dxa"/>
            </w:tcMar>
          </w:tcPr>
          <w:p w:rsidR="00205A13" w:rsidRDefault="00205A13"/>
        </w:tc>
      </w:tr>
      <w:tr w:rsidR="00205A13">
        <w:trPr>
          <w:trHeight w:hRule="exact" w:val="631"/>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Происхождение торгов и их экономические</w:t>
            </w:r>
          </w:p>
          <w:p w:rsidR="00205A13" w:rsidRDefault="007D32F8">
            <w:pPr>
              <w:spacing w:after="0" w:line="240" w:lineRule="auto"/>
              <w:jc w:val="both"/>
              <w:rPr>
                <w:sz w:val="24"/>
                <w:szCs w:val="24"/>
              </w:rPr>
            </w:pPr>
            <w:r>
              <w:rPr>
                <w:rFonts w:ascii="Times New Roman" w:hAnsi="Times New Roman" w:cs="Times New Roman"/>
                <w:color w:val="000000"/>
                <w:sz w:val="24"/>
                <w:szCs w:val="24"/>
              </w:rPr>
              <w:t>функции. Торги как способ регулирования в</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555"/>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lastRenderedPageBreak/>
              <w:t>современной экономике. Государственные закупки (заказы) и методы</w:t>
            </w:r>
          </w:p>
          <w:p w:rsidR="00205A13" w:rsidRDefault="007D32F8">
            <w:pPr>
              <w:spacing w:after="0" w:line="240" w:lineRule="auto"/>
              <w:jc w:val="both"/>
              <w:rPr>
                <w:sz w:val="24"/>
                <w:szCs w:val="24"/>
              </w:rPr>
            </w:pPr>
            <w:r>
              <w:rPr>
                <w:rFonts w:ascii="Times New Roman" w:hAnsi="Times New Roman" w:cs="Times New Roman"/>
                <w:color w:val="000000"/>
                <w:sz w:val="24"/>
                <w:szCs w:val="24"/>
              </w:rPr>
              <w:t>их осуществления.</w:t>
            </w:r>
          </w:p>
        </w:tc>
      </w:tr>
      <w:tr w:rsidR="00205A13">
        <w:trPr>
          <w:trHeight w:hRule="exact" w:val="58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Виды тендерных торгов и их краткая</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характеристика.</w:t>
            </w:r>
          </w:p>
        </w:tc>
      </w:tr>
      <w:tr w:rsidR="00205A13">
        <w:trPr>
          <w:trHeight w:hRule="exact" w:val="1907"/>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Виды тендерных торгов и их краткая</w:t>
            </w:r>
          </w:p>
          <w:p w:rsidR="00205A13" w:rsidRDefault="007D32F8">
            <w:pPr>
              <w:spacing w:after="0" w:line="240" w:lineRule="auto"/>
              <w:jc w:val="both"/>
              <w:rPr>
                <w:sz w:val="24"/>
                <w:szCs w:val="24"/>
              </w:rPr>
            </w:pPr>
            <w:r>
              <w:rPr>
                <w:rFonts w:ascii="Times New Roman" w:hAnsi="Times New Roman" w:cs="Times New Roman"/>
                <w:color w:val="000000"/>
                <w:sz w:val="24"/>
                <w:szCs w:val="24"/>
              </w:rPr>
              <w:t>характеристика. Основные этапы проведения тендерных</w:t>
            </w:r>
          </w:p>
          <w:p w:rsidR="00205A13" w:rsidRDefault="007D32F8">
            <w:pPr>
              <w:spacing w:after="0" w:line="240" w:lineRule="auto"/>
              <w:jc w:val="both"/>
              <w:rPr>
                <w:sz w:val="24"/>
                <w:szCs w:val="24"/>
              </w:rPr>
            </w:pPr>
            <w:r>
              <w:rPr>
                <w:rFonts w:ascii="Times New Roman" w:hAnsi="Times New Roman" w:cs="Times New Roman"/>
                <w:color w:val="000000"/>
                <w:sz w:val="24"/>
                <w:szCs w:val="24"/>
              </w:rPr>
              <w:t>торгов. Подготовительная работа к проведению</w:t>
            </w:r>
          </w:p>
          <w:p w:rsidR="00205A13" w:rsidRDefault="007D32F8">
            <w:pPr>
              <w:spacing w:after="0" w:line="240" w:lineRule="auto"/>
              <w:jc w:val="both"/>
              <w:rPr>
                <w:sz w:val="24"/>
                <w:szCs w:val="24"/>
              </w:rPr>
            </w:pPr>
            <w:r>
              <w:rPr>
                <w:rFonts w:ascii="Times New Roman" w:hAnsi="Times New Roman" w:cs="Times New Roman"/>
                <w:color w:val="000000"/>
                <w:sz w:val="24"/>
                <w:szCs w:val="24"/>
              </w:rPr>
              <w:t>тендерных торгов. Особенности организации и проведения</w:t>
            </w:r>
          </w:p>
          <w:p w:rsidR="00205A13" w:rsidRDefault="007D32F8">
            <w:pPr>
              <w:spacing w:after="0" w:line="240" w:lineRule="auto"/>
              <w:jc w:val="both"/>
              <w:rPr>
                <w:sz w:val="24"/>
                <w:szCs w:val="24"/>
              </w:rPr>
            </w:pPr>
            <w:r>
              <w:rPr>
                <w:rFonts w:ascii="Times New Roman" w:hAnsi="Times New Roman" w:cs="Times New Roman"/>
                <w:color w:val="000000"/>
                <w:sz w:val="24"/>
                <w:szCs w:val="24"/>
              </w:rPr>
              <w:t>тендерных торгов.Опыт проведения тендерных торгов в</w:t>
            </w:r>
          </w:p>
          <w:p w:rsidR="00205A13" w:rsidRDefault="007D32F8">
            <w:pPr>
              <w:spacing w:after="0" w:line="240" w:lineRule="auto"/>
              <w:jc w:val="both"/>
              <w:rPr>
                <w:sz w:val="24"/>
                <w:szCs w:val="24"/>
              </w:rPr>
            </w:pPr>
            <w:r>
              <w:rPr>
                <w:rFonts w:ascii="Times New Roman" w:hAnsi="Times New Roman" w:cs="Times New Roman"/>
                <w:color w:val="000000"/>
                <w:sz w:val="24"/>
                <w:szCs w:val="24"/>
              </w:rPr>
              <w:t>других странах. Совершенствование тендерных торгов и</w:t>
            </w:r>
          </w:p>
          <w:p w:rsidR="00205A13" w:rsidRDefault="007D32F8">
            <w:pPr>
              <w:spacing w:after="0" w:line="240" w:lineRule="auto"/>
              <w:jc w:val="both"/>
              <w:rPr>
                <w:sz w:val="24"/>
                <w:szCs w:val="24"/>
              </w:rPr>
            </w:pPr>
            <w:r>
              <w:rPr>
                <w:rFonts w:ascii="Times New Roman" w:hAnsi="Times New Roman" w:cs="Times New Roman"/>
                <w:color w:val="000000"/>
                <w:sz w:val="24"/>
                <w:szCs w:val="24"/>
              </w:rPr>
              <w:t>повышение их результативности.</w:t>
            </w:r>
          </w:p>
        </w:tc>
      </w:tr>
      <w:tr w:rsidR="00205A13">
        <w:trPr>
          <w:trHeight w:hRule="exact" w:val="277"/>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5A13">
        <w:trPr>
          <w:trHeight w:hRule="exact" w:val="14"/>
        </w:trPr>
        <w:tc>
          <w:tcPr>
            <w:tcW w:w="9640" w:type="dxa"/>
          </w:tcPr>
          <w:p w:rsidR="00205A13" w:rsidRDefault="00205A13"/>
        </w:tc>
      </w:tr>
      <w:tr w:rsidR="00205A13">
        <w:trPr>
          <w:trHeight w:hRule="exact" w:val="58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Международно-правовая</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регламентация торгов.</w:t>
            </w:r>
          </w:p>
        </w:tc>
      </w:tr>
      <w:tr w:rsidR="00205A13">
        <w:trPr>
          <w:trHeight w:hRule="exact" w:val="1096"/>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Основные правовые и нормативные документы,</w:t>
            </w:r>
          </w:p>
          <w:p w:rsidR="00205A13" w:rsidRDefault="007D32F8">
            <w:pPr>
              <w:spacing w:after="0" w:line="240" w:lineRule="auto"/>
              <w:jc w:val="both"/>
              <w:rPr>
                <w:sz w:val="24"/>
                <w:szCs w:val="24"/>
              </w:rPr>
            </w:pPr>
            <w:r>
              <w:rPr>
                <w:rFonts w:ascii="Times New Roman" w:hAnsi="Times New Roman" w:cs="Times New Roman"/>
                <w:color w:val="000000"/>
                <w:sz w:val="24"/>
                <w:szCs w:val="24"/>
              </w:rPr>
              <w:t>регламентирующие закупки в проектах МФО и других</w:t>
            </w:r>
          </w:p>
          <w:p w:rsidR="00205A13" w:rsidRDefault="007D32F8">
            <w:pPr>
              <w:spacing w:after="0" w:line="240" w:lineRule="auto"/>
              <w:jc w:val="both"/>
              <w:rPr>
                <w:sz w:val="24"/>
                <w:szCs w:val="24"/>
              </w:rPr>
            </w:pPr>
            <w:r>
              <w:rPr>
                <w:rFonts w:ascii="Times New Roman" w:hAnsi="Times New Roman" w:cs="Times New Roman"/>
                <w:color w:val="000000"/>
                <w:sz w:val="24"/>
                <w:szCs w:val="24"/>
              </w:rPr>
              <w:t>международных организаций, их взаимодействие с</w:t>
            </w:r>
          </w:p>
          <w:p w:rsidR="00205A13" w:rsidRDefault="007D32F8">
            <w:pPr>
              <w:spacing w:after="0" w:line="240" w:lineRule="auto"/>
              <w:jc w:val="both"/>
              <w:rPr>
                <w:sz w:val="24"/>
                <w:szCs w:val="24"/>
              </w:rPr>
            </w:pPr>
            <w:r>
              <w:rPr>
                <w:rFonts w:ascii="Times New Roman" w:hAnsi="Times New Roman" w:cs="Times New Roman"/>
                <w:color w:val="000000"/>
                <w:sz w:val="24"/>
                <w:szCs w:val="24"/>
              </w:rPr>
              <w:t>национальным законодательством.</w:t>
            </w:r>
          </w:p>
        </w:tc>
      </w:tr>
      <w:tr w:rsidR="00205A13">
        <w:trPr>
          <w:trHeight w:hRule="exact" w:val="14"/>
        </w:trPr>
        <w:tc>
          <w:tcPr>
            <w:tcW w:w="9640" w:type="dxa"/>
          </w:tcPr>
          <w:p w:rsidR="00205A13" w:rsidRDefault="00205A13"/>
        </w:tc>
      </w:tr>
      <w:tr w:rsidR="00205A13">
        <w:trPr>
          <w:trHeight w:hRule="exact" w:val="85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Процедуры</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международных</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конкурсных торгов.</w:t>
            </w:r>
          </w:p>
        </w:tc>
      </w:tr>
      <w:tr w:rsidR="00205A13">
        <w:trPr>
          <w:trHeight w:hRule="exact" w:val="3260"/>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Цели, задачи и содержание. Субъекты конкурсных торгов.</w:t>
            </w:r>
          </w:p>
          <w:p w:rsidR="00205A13" w:rsidRDefault="007D32F8">
            <w:pPr>
              <w:spacing w:after="0" w:line="240" w:lineRule="auto"/>
              <w:jc w:val="both"/>
              <w:rPr>
                <w:sz w:val="24"/>
                <w:szCs w:val="24"/>
              </w:rPr>
            </w:pPr>
            <w:r>
              <w:rPr>
                <w:rFonts w:ascii="Times New Roman" w:hAnsi="Times New Roman" w:cs="Times New Roman"/>
                <w:color w:val="000000"/>
                <w:sz w:val="24"/>
                <w:szCs w:val="24"/>
              </w:rPr>
              <w:t>Состав и содержание типового пакета документации для</w:t>
            </w:r>
          </w:p>
          <w:p w:rsidR="00205A13" w:rsidRDefault="007D32F8">
            <w:pPr>
              <w:spacing w:after="0" w:line="240" w:lineRule="auto"/>
              <w:jc w:val="both"/>
              <w:rPr>
                <w:sz w:val="24"/>
                <w:szCs w:val="24"/>
              </w:rPr>
            </w:pPr>
            <w:r>
              <w:rPr>
                <w:rFonts w:ascii="Times New Roman" w:hAnsi="Times New Roman" w:cs="Times New Roman"/>
                <w:color w:val="000000"/>
                <w:sz w:val="24"/>
                <w:szCs w:val="24"/>
              </w:rPr>
              <w:t>конкурсных торгов Подходы к составлению документации</w:t>
            </w:r>
          </w:p>
          <w:p w:rsidR="00205A13" w:rsidRDefault="007D32F8">
            <w:pPr>
              <w:spacing w:after="0" w:line="240" w:lineRule="auto"/>
              <w:jc w:val="both"/>
              <w:rPr>
                <w:sz w:val="24"/>
                <w:szCs w:val="24"/>
              </w:rPr>
            </w:pPr>
            <w:r>
              <w:rPr>
                <w:rFonts w:ascii="Times New Roman" w:hAnsi="Times New Roman" w:cs="Times New Roman"/>
                <w:color w:val="000000"/>
                <w:sz w:val="24"/>
                <w:szCs w:val="24"/>
              </w:rPr>
              <w:t>для торгов; содержание разделов документов,</w:t>
            </w:r>
          </w:p>
          <w:p w:rsidR="00205A13" w:rsidRDefault="007D32F8">
            <w:pPr>
              <w:spacing w:after="0" w:line="240" w:lineRule="auto"/>
              <w:jc w:val="both"/>
              <w:rPr>
                <w:sz w:val="24"/>
                <w:szCs w:val="24"/>
              </w:rPr>
            </w:pPr>
            <w:r>
              <w:rPr>
                <w:rFonts w:ascii="Times New Roman" w:hAnsi="Times New Roman" w:cs="Times New Roman"/>
                <w:color w:val="000000"/>
                <w:sz w:val="24"/>
                <w:szCs w:val="24"/>
              </w:rPr>
              <w:t>составляющих конкурсное предложение. Модификация</w:t>
            </w:r>
          </w:p>
          <w:p w:rsidR="00205A13" w:rsidRDefault="007D32F8">
            <w:pPr>
              <w:spacing w:after="0" w:line="240" w:lineRule="auto"/>
              <w:jc w:val="both"/>
              <w:rPr>
                <w:sz w:val="24"/>
                <w:szCs w:val="24"/>
              </w:rPr>
            </w:pPr>
            <w:r>
              <w:rPr>
                <w:rFonts w:ascii="Times New Roman" w:hAnsi="Times New Roman" w:cs="Times New Roman"/>
                <w:color w:val="000000"/>
                <w:sz w:val="24"/>
                <w:szCs w:val="24"/>
              </w:rPr>
              <w:t>процедур международных конкурсных торгов. Методы</w:t>
            </w:r>
          </w:p>
          <w:p w:rsidR="00205A13" w:rsidRDefault="007D32F8">
            <w:pPr>
              <w:spacing w:after="0" w:line="240" w:lineRule="auto"/>
              <w:jc w:val="both"/>
              <w:rPr>
                <w:sz w:val="24"/>
                <w:szCs w:val="24"/>
              </w:rPr>
            </w:pPr>
            <w:r>
              <w:rPr>
                <w:rFonts w:ascii="Times New Roman" w:hAnsi="Times New Roman" w:cs="Times New Roman"/>
                <w:color w:val="000000"/>
                <w:sz w:val="24"/>
                <w:szCs w:val="24"/>
              </w:rPr>
              <w:t>6</w:t>
            </w:r>
          </w:p>
          <w:p w:rsidR="00205A13" w:rsidRDefault="007D32F8">
            <w:pPr>
              <w:spacing w:after="0" w:line="240" w:lineRule="auto"/>
              <w:jc w:val="both"/>
              <w:rPr>
                <w:sz w:val="24"/>
                <w:szCs w:val="24"/>
              </w:rPr>
            </w:pPr>
            <w:r>
              <w:rPr>
                <w:rFonts w:ascii="Times New Roman" w:hAnsi="Times New Roman" w:cs="Times New Roman"/>
                <w:color w:val="000000"/>
                <w:sz w:val="24"/>
                <w:szCs w:val="24"/>
              </w:rPr>
              <w:t>оценки конкурсных предложений, определение</w:t>
            </w:r>
          </w:p>
          <w:p w:rsidR="00205A13" w:rsidRDefault="007D32F8">
            <w:pPr>
              <w:spacing w:after="0" w:line="240" w:lineRule="auto"/>
              <w:jc w:val="both"/>
              <w:rPr>
                <w:sz w:val="24"/>
                <w:szCs w:val="24"/>
              </w:rPr>
            </w:pPr>
            <w:r>
              <w:rPr>
                <w:rFonts w:ascii="Times New Roman" w:hAnsi="Times New Roman" w:cs="Times New Roman"/>
                <w:color w:val="000000"/>
                <w:sz w:val="24"/>
                <w:szCs w:val="24"/>
              </w:rPr>
              <w:t>победителей и подписание контракта. Другие виды закупок</w:t>
            </w:r>
          </w:p>
          <w:p w:rsidR="00205A13" w:rsidRDefault="007D32F8">
            <w:pPr>
              <w:spacing w:after="0" w:line="240" w:lineRule="auto"/>
              <w:jc w:val="both"/>
              <w:rPr>
                <w:sz w:val="24"/>
                <w:szCs w:val="24"/>
              </w:rPr>
            </w:pPr>
            <w:r>
              <w:rPr>
                <w:rFonts w:ascii="Times New Roman" w:hAnsi="Times New Roman" w:cs="Times New Roman"/>
                <w:color w:val="000000"/>
                <w:sz w:val="24"/>
                <w:szCs w:val="24"/>
              </w:rPr>
              <w:t>и особенности их проведения. Виды и содержание</w:t>
            </w:r>
          </w:p>
          <w:p w:rsidR="00205A13" w:rsidRDefault="007D32F8">
            <w:pPr>
              <w:spacing w:after="0" w:line="240" w:lineRule="auto"/>
              <w:jc w:val="both"/>
              <w:rPr>
                <w:sz w:val="24"/>
                <w:szCs w:val="24"/>
              </w:rPr>
            </w:pPr>
            <w:r>
              <w:rPr>
                <w:rFonts w:ascii="Times New Roman" w:hAnsi="Times New Roman" w:cs="Times New Roman"/>
                <w:color w:val="000000"/>
                <w:sz w:val="24"/>
                <w:szCs w:val="24"/>
              </w:rPr>
              <w:t>контрактов, особенности управления реализацией</w:t>
            </w:r>
          </w:p>
          <w:p w:rsidR="00205A13" w:rsidRDefault="007D32F8">
            <w:pPr>
              <w:spacing w:after="0" w:line="240" w:lineRule="auto"/>
              <w:jc w:val="both"/>
              <w:rPr>
                <w:sz w:val="24"/>
                <w:szCs w:val="24"/>
              </w:rPr>
            </w:pPr>
            <w:r>
              <w:rPr>
                <w:rFonts w:ascii="Times New Roman" w:hAnsi="Times New Roman" w:cs="Times New Roman"/>
                <w:color w:val="000000"/>
                <w:sz w:val="24"/>
                <w:szCs w:val="24"/>
              </w:rPr>
              <w:t>контрактов на закупки товаров и работ.</w:t>
            </w:r>
          </w:p>
        </w:tc>
      </w:tr>
      <w:tr w:rsidR="00205A13">
        <w:trPr>
          <w:trHeight w:hRule="exact" w:val="14"/>
        </w:trPr>
        <w:tc>
          <w:tcPr>
            <w:tcW w:w="9640" w:type="dxa"/>
          </w:tcPr>
          <w:p w:rsidR="00205A13" w:rsidRDefault="00205A13"/>
        </w:tc>
      </w:tr>
      <w:tr w:rsidR="00205A13">
        <w:trPr>
          <w:trHeight w:hRule="exact" w:val="112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Особенности</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международных торгов по</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различным категориям</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закупок.</w:t>
            </w:r>
          </w:p>
        </w:tc>
      </w:tr>
      <w:tr w:rsidR="00205A13">
        <w:trPr>
          <w:trHeight w:hRule="exact" w:val="2989"/>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Требования к подготовке отдельных разделов тендерной</w:t>
            </w:r>
          </w:p>
          <w:p w:rsidR="00205A13" w:rsidRDefault="007D32F8">
            <w:pPr>
              <w:spacing w:after="0" w:line="240" w:lineRule="auto"/>
              <w:jc w:val="both"/>
              <w:rPr>
                <w:sz w:val="24"/>
                <w:szCs w:val="24"/>
              </w:rPr>
            </w:pPr>
            <w:r>
              <w:rPr>
                <w:rFonts w:ascii="Times New Roman" w:hAnsi="Times New Roman" w:cs="Times New Roman"/>
                <w:color w:val="000000"/>
                <w:sz w:val="24"/>
                <w:szCs w:val="24"/>
              </w:rPr>
              <w:t>документации, формирования условий контракта и</w:t>
            </w:r>
          </w:p>
          <w:p w:rsidR="00205A13" w:rsidRDefault="007D32F8">
            <w:pPr>
              <w:spacing w:after="0" w:line="240" w:lineRule="auto"/>
              <w:jc w:val="both"/>
              <w:rPr>
                <w:sz w:val="24"/>
                <w:szCs w:val="24"/>
              </w:rPr>
            </w:pPr>
            <w:r>
              <w:rPr>
                <w:rFonts w:ascii="Times New Roman" w:hAnsi="Times New Roman" w:cs="Times New Roman"/>
                <w:color w:val="000000"/>
                <w:sz w:val="24"/>
                <w:szCs w:val="24"/>
              </w:rPr>
              <w:t>управления ими. Понятие консультационных услуг.</w:t>
            </w:r>
          </w:p>
          <w:p w:rsidR="00205A13" w:rsidRDefault="007D32F8">
            <w:pPr>
              <w:spacing w:after="0" w:line="240" w:lineRule="auto"/>
              <w:jc w:val="both"/>
              <w:rPr>
                <w:sz w:val="24"/>
                <w:szCs w:val="24"/>
              </w:rPr>
            </w:pPr>
            <w:r>
              <w:rPr>
                <w:rFonts w:ascii="Times New Roman" w:hAnsi="Times New Roman" w:cs="Times New Roman"/>
                <w:color w:val="000000"/>
                <w:sz w:val="24"/>
                <w:szCs w:val="24"/>
              </w:rPr>
              <w:t>Основные критерии и способы отбора консультантов.</w:t>
            </w:r>
          </w:p>
          <w:p w:rsidR="00205A13" w:rsidRDefault="007D32F8">
            <w:pPr>
              <w:spacing w:after="0" w:line="240" w:lineRule="auto"/>
              <w:jc w:val="both"/>
              <w:rPr>
                <w:sz w:val="24"/>
                <w:szCs w:val="24"/>
              </w:rPr>
            </w:pPr>
            <w:r>
              <w:rPr>
                <w:rFonts w:ascii="Times New Roman" w:hAnsi="Times New Roman" w:cs="Times New Roman"/>
                <w:color w:val="000000"/>
                <w:sz w:val="24"/>
                <w:szCs w:val="24"/>
              </w:rPr>
              <w:t>Особенности тендерной документации Оценка</w:t>
            </w:r>
          </w:p>
          <w:p w:rsidR="00205A13" w:rsidRDefault="007D32F8">
            <w:pPr>
              <w:spacing w:after="0" w:line="240" w:lineRule="auto"/>
              <w:jc w:val="both"/>
              <w:rPr>
                <w:sz w:val="24"/>
                <w:szCs w:val="24"/>
              </w:rPr>
            </w:pPr>
            <w:r>
              <w:rPr>
                <w:rFonts w:ascii="Times New Roman" w:hAnsi="Times New Roman" w:cs="Times New Roman"/>
                <w:color w:val="000000"/>
                <w:sz w:val="24"/>
                <w:szCs w:val="24"/>
              </w:rPr>
              <w:t>предложений по качеству и стоимости и присуждение</w:t>
            </w:r>
          </w:p>
          <w:p w:rsidR="00205A13" w:rsidRDefault="007D32F8">
            <w:pPr>
              <w:spacing w:after="0" w:line="240" w:lineRule="auto"/>
              <w:jc w:val="both"/>
              <w:rPr>
                <w:sz w:val="24"/>
                <w:szCs w:val="24"/>
              </w:rPr>
            </w:pPr>
            <w:r>
              <w:rPr>
                <w:rFonts w:ascii="Times New Roman" w:hAnsi="Times New Roman" w:cs="Times New Roman"/>
                <w:color w:val="000000"/>
                <w:sz w:val="24"/>
                <w:szCs w:val="24"/>
              </w:rPr>
              <w:t>контракта, проведение переговоров и подписание</w:t>
            </w:r>
          </w:p>
          <w:p w:rsidR="00205A13" w:rsidRDefault="007D32F8">
            <w:pPr>
              <w:spacing w:after="0" w:line="240" w:lineRule="auto"/>
              <w:jc w:val="both"/>
              <w:rPr>
                <w:sz w:val="24"/>
                <w:szCs w:val="24"/>
              </w:rPr>
            </w:pPr>
            <w:r>
              <w:rPr>
                <w:rFonts w:ascii="Times New Roman" w:hAnsi="Times New Roman" w:cs="Times New Roman"/>
                <w:color w:val="000000"/>
                <w:sz w:val="24"/>
                <w:szCs w:val="24"/>
              </w:rPr>
              <w:t>контракта. Оценка предложений по качеству и стоимости</w:t>
            </w:r>
          </w:p>
          <w:p w:rsidR="00205A13" w:rsidRDefault="007D32F8">
            <w:pPr>
              <w:spacing w:after="0" w:line="240" w:lineRule="auto"/>
              <w:jc w:val="both"/>
              <w:rPr>
                <w:sz w:val="24"/>
                <w:szCs w:val="24"/>
              </w:rPr>
            </w:pPr>
            <w:r>
              <w:rPr>
                <w:rFonts w:ascii="Times New Roman" w:hAnsi="Times New Roman" w:cs="Times New Roman"/>
                <w:color w:val="000000"/>
                <w:sz w:val="24"/>
                <w:szCs w:val="24"/>
              </w:rPr>
              <w:t>проведение переговоров и присуждение контракта. Типы</w:t>
            </w:r>
          </w:p>
          <w:p w:rsidR="00205A13" w:rsidRDefault="007D32F8">
            <w:pPr>
              <w:spacing w:after="0" w:line="240" w:lineRule="auto"/>
              <w:jc w:val="both"/>
              <w:rPr>
                <w:sz w:val="24"/>
                <w:szCs w:val="24"/>
              </w:rPr>
            </w:pPr>
            <w:r>
              <w:rPr>
                <w:rFonts w:ascii="Times New Roman" w:hAnsi="Times New Roman" w:cs="Times New Roman"/>
                <w:color w:val="000000"/>
                <w:sz w:val="24"/>
                <w:szCs w:val="24"/>
              </w:rPr>
              <w:t>консультационных контрактов и особенности управления</w:t>
            </w:r>
          </w:p>
          <w:p w:rsidR="00205A13" w:rsidRDefault="007D32F8">
            <w:pPr>
              <w:spacing w:after="0" w:line="240" w:lineRule="auto"/>
              <w:jc w:val="both"/>
              <w:rPr>
                <w:sz w:val="24"/>
                <w:szCs w:val="24"/>
              </w:rPr>
            </w:pPr>
            <w:r>
              <w:rPr>
                <w:rFonts w:ascii="Times New Roman" w:hAnsi="Times New Roman" w:cs="Times New Roman"/>
                <w:color w:val="000000"/>
                <w:sz w:val="24"/>
                <w:szCs w:val="24"/>
              </w:rPr>
              <w:t>ими.</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112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lastRenderedPageBreak/>
              <w:t>Организация</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государственных закупок в</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зарубежных странах и в</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Российской Федерации.</w:t>
            </w:r>
          </w:p>
        </w:tc>
      </w:tr>
      <w:tr w:rsidR="00205A13">
        <w:trPr>
          <w:trHeight w:hRule="exact" w:val="1637"/>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Понятие государственных закупок и модели их</w:t>
            </w:r>
          </w:p>
          <w:p w:rsidR="00205A13" w:rsidRDefault="007D32F8">
            <w:pPr>
              <w:spacing w:after="0" w:line="240" w:lineRule="auto"/>
              <w:jc w:val="both"/>
              <w:rPr>
                <w:sz w:val="24"/>
                <w:szCs w:val="24"/>
              </w:rPr>
            </w:pPr>
            <w:r>
              <w:rPr>
                <w:rFonts w:ascii="Times New Roman" w:hAnsi="Times New Roman" w:cs="Times New Roman"/>
                <w:color w:val="000000"/>
                <w:sz w:val="24"/>
                <w:szCs w:val="24"/>
              </w:rPr>
              <w:t>организации. Примеры организации системы</w:t>
            </w:r>
          </w:p>
          <w:p w:rsidR="00205A13" w:rsidRDefault="007D32F8">
            <w:pPr>
              <w:spacing w:after="0" w:line="240" w:lineRule="auto"/>
              <w:jc w:val="both"/>
              <w:rPr>
                <w:sz w:val="24"/>
                <w:szCs w:val="24"/>
              </w:rPr>
            </w:pPr>
            <w:r>
              <w:rPr>
                <w:rFonts w:ascii="Times New Roman" w:hAnsi="Times New Roman" w:cs="Times New Roman"/>
                <w:color w:val="000000"/>
                <w:sz w:val="24"/>
                <w:szCs w:val="24"/>
              </w:rPr>
              <w:t>государственных закупок в зарубежных странах. Опыт</w:t>
            </w:r>
          </w:p>
          <w:p w:rsidR="00205A13" w:rsidRDefault="007D32F8">
            <w:pPr>
              <w:spacing w:after="0" w:line="240" w:lineRule="auto"/>
              <w:jc w:val="both"/>
              <w:rPr>
                <w:sz w:val="24"/>
                <w:szCs w:val="24"/>
              </w:rPr>
            </w:pPr>
            <w:r>
              <w:rPr>
                <w:rFonts w:ascii="Times New Roman" w:hAnsi="Times New Roman" w:cs="Times New Roman"/>
                <w:color w:val="000000"/>
                <w:sz w:val="24"/>
                <w:szCs w:val="24"/>
              </w:rPr>
              <w:t>организации электронных государственных торгов.</w:t>
            </w:r>
          </w:p>
          <w:p w:rsidR="00205A13" w:rsidRDefault="007D32F8">
            <w:pPr>
              <w:spacing w:after="0" w:line="240" w:lineRule="auto"/>
              <w:jc w:val="both"/>
              <w:rPr>
                <w:sz w:val="24"/>
                <w:szCs w:val="24"/>
              </w:rPr>
            </w:pPr>
            <w:r>
              <w:rPr>
                <w:rFonts w:ascii="Times New Roman" w:hAnsi="Times New Roman" w:cs="Times New Roman"/>
                <w:color w:val="000000"/>
                <w:sz w:val="24"/>
                <w:szCs w:val="24"/>
              </w:rPr>
              <w:t>Правовые основы и практика организации закупок в РФ,</w:t>
            </w:r>
          </w:p>
          <w:p w:rsidR="00205A13" w:rsidRDefault="007D32F8">
            <w:pPr>
              <w:spacing w:after="0" w:line="240" w:lineRule="auto"/>
              <w:jc w:val="both"/>
              <w:rPr>
                <w:sz w:val="24"/>
                <w:szCs w:val="24"/>
              </w:rPr>
            </w:pPr>
            <w:r>
              <w:rPr>
                <w:rFonts w:ascii="Times New Roman" w:hAnsi="Times New Roman" w:cs="Times New Roman"/>
                <w:color w:val="000000"/>
                <w:sz w:val="24"/>
                <w:szCs w:val="24"/>
              </w:rPr>
              <w:t>направления их совершенствования.</w:t>
            </w:r>
          </w:p>
        </w:tc>
      </w:tr>
      <w:tr w:rsidR="00205A13">
        <w:trPr>
          <w:trHeight w:hRule="exact" w:val="14"/>
        </w:trPr>
        <w:tc>
          <w:tcPr>
            <w:tcW w:w="9640" w:type="dxa"/>
          </w:tcPr>
          <w:p w:rsidR="00205A13" w:rsidRDefault="00205A13"/>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Сущность, роль, содержание и задачи коммерческой работы.</w:t>
            </w:r>
          </w:p>
        </w:tc>
      </w:tr>
      <w:tr w:rsidR="00205A13">
        <w:trPr>
          <w:trHeight w:hRule="exact" w:val="2719"/>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Проанализируйте рыночную ситуацию в современной России и оцените</w:t>
            </w:r>
          </w:p>
          <w:p w:rsidR="00205A13" w:rsidRDefault="007D32F8">
            <w:pPr>
              <w:spacing w:after="0" w:line="240" w:lineRule="auto"/>
              <w:jc w:val="both"/>
              <w:rPr>
                <w:sz w:val="24"/>
                <w:szCs w:val="24"/>
              </w:rPr>
            </w:pPr>
            <w:r>
              <w:rPr>
                <w:rFonts w:ascii="Times New Roman" w:hAnsi="Times New Roman" w:cs="Times New Roman"/>
                <w:color w:val="000000"/>
                <w:sz w:val="24"/>
                <w:szCs w:val="24"/>
              </w:rPr>
              <w:t>условия осуществления предпринимательской деятельности. Какие проблемы</w:t>
            </w:r>
          </w:p>
          <w:p w:rsidR="00205A13" w:rsidRDefault="007D32F8">
            <w:pPr>
              <w:spacing w:after="0" w:line="240" w:lineRule="auto"/>
              <w:jc w:val="both"/>
              <w:rPr>
                <w:sz w:val="24"/>
                <w:szCs w:val="24"/>
              </w:rPr>
            </w:pPr>
            <w:r>
              <w:rPr>
                <w:rFonts w:ascii="Times New Roman" w:hAnsi="Times New Roman" w:cs="Times New Roman"/>
                <w:color w:val="000000"/>
                <w:sz w:val="24"/>
                <w:szCs w:val="24"/>
              </w:rPr>
              <w:t>препятствуют развитию российского</w:t>
            </w:r>
          </w:p>
          <w:p w:rsidR="00205A13" w:rsidRDefault="007D32F8">
            <w:pPr>
              <w:spacing w:after="0" w:line="240" w:lineRule="auto"/>
              <w:jc w:val="both"/>
              <w:rPr>
                <w:sz w:val="24"/>
                <w:szCs w:val="24"/>
              </w:rPr>
            </w:pPr>
            <w:r>
              <w:rPr>
                <w:rFonts w:ascii="Times New Roman" w:hAnsi="Times New Roman" w:cs="Times New Roman"/>
                <w:color w:val="000000"/>
                <w:sz w:val="24"/>
                <w:szCs w:val="24"/>
              </w:rPr>
              <w:t>предпринимательства?</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Понятие и сущность коммерческой деятельности.</w:t>
            </w:r>
          </w:p>
          <w:p w:rsidR="00205A13" w:rsidRDefault="007D32F8">
            <w:pPr>
              <w:spacing w:after="0" w:line="240" w:lineRule="auto"/>
              <w:jc w:val="both"/>
              <w:rPr>
                <w:sz w:val="24"/>
                <w:szCs w:val="24"/>
              </w:rPr>
            </w:pPr>
            <w:r>
              <w:rPr>
                <w:rFonts w:ascii="Times New Roman" w:hAnsi="Times New Roman" w:cs="Times New Roman"/>
                <w:color w:val="000000"/>
                <w:sz w:val="24"/>
                <w:szCs w:val="24"/>
              </w:rPr>
              <w:t>• Развитие коммерческой деятельности в РФ.</w:t>
            </w:r>
          </w:p>
          <w:p w:rsidR="00205A13" w:rsidRDefault="007D32F8">
            <w:pPr>
              <w:spacing w:after="0" w:line="240" w:lineRule="auto"/>
              <w:jc w:val="both"/>
              <w:rPr>
                <w:sz w:val="24"/>
                <w:szCs w:val="24"/>
              </w:rPr>
            </w:pPr>
            <w:r>
              <w:rPr>
                <w:rFonts w:ascii="Times New Roman" w:hAnsi="Times New Roman" w:cs="Times New Roman"/>
                <w:color w:val="000000"/>
                <w:sz w:val="24"/>
                <w:szCs w:val="24"/>
              </w:rPr>
              <w:t>• Характер и содержание процессов, выполняемых в торговле.</w:t>
            </w:r>
          </w:p>
          <w:p w:rsidR="00205A13" w:rsidRDefault="007D32F8">
            <w:pPr>
              <w:spacing w:after="0" w:line="240" w:lineRule="auto"/>
              <w:jc w:val="both"/>
              <w:rPr>
                <w:sz w:val="24"/>
                <w:szCs w:val="24"/>
              </w:rPr>
            </w:pPr>
            <w:r>
              <w:rPr>
                <w:rFonts w:ascii="Times New Roman" w:hAnsi="Times New Roman" w:cs="Times New Roman"/>
                <w:color w:val="000000"/>
                <w:sz w:val="24"/>
                <w:szCs w:val="24"/>
              </w:rPr>
              <w:t>• 2. Эссе на тему «Роль и задачи развития коммерческой работы на современном</w:t>
            </w:r>
          </w:p>
          <w:p w:rsidR="00205A13" w:rsidRDefault="007D32F8">
            <w:pPr>
              <w:spacing w:after="0" w:line="240" w:lineRule="auto"/>
              <w:jc w:val="both"/>
              <w:rPr>
                <w:sz w:val="24"/>
                <w:szCs w:val="24"/>
              </w:rPr>
            </w:pPr>
            <w:r>
              <w:rPr>
                <w:rFonts w:ascii="Times New Roman" w:hAnsi="Times New Roman" w:cs="Times New Roman"/>
                <w:color w:val="000000"/>
                <w:sz w:val="24"/>
                <w:szCs w:val="24"/>
              </w:rPr>
              <w:t>этапе развития экономики», «Экономические, социальные и правовые условия</w:t>
            </w:r>
          </w:p>
          <w:p w:rsidR="00205A13" w:rsidRDefault="007D32F8">
            <w:pPr>
              <w:spacing w:after="0" w:line="240" w:lineRule="auto"/>
              <w:jc w:val="both"/>
              <w:rPr>
                <w:sz w:val="24"/>
                <w:szCs w:val="24"/>
              </w:rPr>
            </w:pPr>
            <w:r>
              <w:rPr>
                <w:rFonts w:ascii="Times New Roman" w:hAnsi="Times New Roman" w:cs="Times New Roman"/>
                <w:color w:val="000000"/>
                <w:sz w:val="24"/>
                <w:szCs w:val="24"/>
              </w:rPr>
              <w:t>коммерческой деятельности в РФ и в мире»</w:t>
            </w:r>
          </w:p>
        </w:tc>
      </w:tr>
      <w:tr w:rsidR="00205A13">
        <w:trPr>
          <w:trHeight w:hRule="exact" w:val="14"/>
        </w:trPr>
        <w:tc>
          <w:tcPr>
            <w:tcW w:w="9640" w:type="dxa"/>
          </w:tcPr>
          <w:p w:rsidR="00205A13" w:rsidRDefault="00205A13"/>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Психология и этика коммерческой деятельности.</w:t>
            </w:r>
          </w:p>
        </w:tc>
      </w:tr>
      <w:tr w:rsidR="00205A13">
        <w:trPr>
          <w:trHeight w:hRule="exact" w:val="2719"/>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 Какие личностные и профессиональные требования предъявляются к</w:t>
            </w:r>
          </w:p>
          <w:p w:rsidR="00205A13" w:rsidRDefault="007D32F8">
            <w:pPr>
              <w:spacing w:after="0" w:line="240" w:lineRule="auto"/>
              <w:jc w:val="both"/>
              <w:rPr>
                <w:sz w:val="24"/>
                <w:szCs w:val="24"/>
              </w:rPr>
            </w:pPr>
            <w:r>
              <w:rPr>
                <w:rFonts w:ascii="Times New Roman" w:hAnsi="Times New Roman" w:cs="Times New Roman"/>
                <w:color w:val="000000"/>
                <w:sz w:val="24"/>
                <w:szCs w:val="24"/>
              </w:rPr>
              <w:t>коммерческому работнику для проведения анализа поведения потребителей</w:t>
            </w:r>
          </w:p>
          <w:p w:rsidR="00205A13" w:rsidRDefault="007D32F8">
            <w:pPr>
              <w:spacing w:after="0" w:line="240" w:lineRule="auto"/>
              <w:jc w:val="both"/>
              <w:rPr>
                <w:sz w:val="24"/>
                <w:szCs w:val="24"/>
              </w:rPr>
            </w:pPr>
            <w:r>
              <w:rPr>
                <w:rFonts w:ascii="Times New Roman" w:hAnsi="Times New Roman" w:cs="Times New Roman"/>
                <w:color w:val="000000"/>
                <w:sz w:val="24"/>
                <w:szCs w:val="24"/>
              </w:rPr>
              <w:t>экономических благ и формирования спроса?</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Понятие о профессиональной психологии, этике и этикете.</w:t>
            </w:r>
          </w:p>
          <w:p w:rsidR="00205A13" w:rsidRDefault="007D32F8">
            <w:pPr>
              <w:spacing w:after="0" w:line="240" w:lineRule="auto"/>
              <w:jc w:val="both"/>
              <w:rPr>
                <w:sz w:val="24"/>
                <w:szCs w:val="24"/>
              </w:rPr>
            </w:pPr>
            <w:r>
              <w:rPr>
                <w:rFonts w:ascii="Times New Roman" w:hAnsi="Times New Roman" w:cs="Times New Roman"/>
                <w:color w:val="000000"/>
                <w:sz w:val="24"/>
                <w:szCs w:val="24"/>
              </w:rPr>
              <w:t>• Личностные и профессиональные требования к коммерческому работнику.</w:t>
            </w:r>
          </w:p>
          <w:p w:rsidR="00205A13" w:rsidRDefault="007D32F8">
            <w:pPr>
              <w:spacing w:after="0" w:line="240" w:lineRule="auto"/>
              <w:jc w:val="both"/>
              <w:rPr>
                <w:sz w:val="24"/>
                <w:szCs w:val="24"/>
              </w:rPr>
            </w:pPr>
            <w:r>
              <w:rPr>
                <w:rFonts w:ascii="Times New Roman" w:hAnsi="Times New Roman" w:cs="Times New Roman"/>
                <w:color w:val="000000"/>
                <w:sz w:val="24"/>
                <w:szCs w:val="24"/>
              </w:rPr>
              <w:t>• Деловой этикет предпринимателя –коммерсанта.</w:t>
            </w:r>
          </w:p>
          <w:p w:rsidR="00205A13" w:rsidRDefault="007D32F8">
            <w:pPr>
              <w:spacing w:after="0" w:line="240" w:lineRule="auto"/>
              <w:jc w:val="both"/>
              <w:rPr>
                <w:sz w:val="24"/>
                <w:szCs w:val="24"/>
              </w:rPr>
            </w:pPr>
            <w:r>
              <w:rPr>
                <w:rFonts w:ascii="Times New Roman" w:hAnsi="Times New Roman" w:cs="Times New Roman"/>
                <w:color w:val="000000"/>
                <w:sz w:val="24"/>
                <w:szCs w:val="24"/>
              </w:rPr>
              <w:t>• Организация и ведение деловых перговоров.</w:t>
            </w:r>
          </w:p>
          <w:p w:rsidR="00205A13" w:rsidRDefault="007D32F8">
            <w:pPr>
              <w:spacing w:after="0" w:line="240" w:lineRule="auto"/>
              <w:jc w:val="both"/>
              <w:rPr>
                <w:sz w:val="24"/>
                <w:szCs w:val="24"/>
              </w:rPr>
            </w:pPr>
            <w:r>
              <w:rPr>
                <w:rFonts w:ascii="Times New Roman" w:hAnsi="Times New Roman" w:cs="Times New Roman"/>
                <w:color w:val="000000"/>
                <w:sz w:val="24"/>
                <w:szCs w:val="24"/>
              </w:rPr>
              <w:t>• Деловой протокол.5</w:t>
            </w:r>
          </w:p>
          <w:p w:rsidR="00205A13" w:rsidRDefault="007D32F8">
            <w:pPr>
              <w:spacing w:after="0" w:line="240" w:lineRule="auto"/>
              <w:jc w:val="both"/>
              <w:rPr>
                <w:sz w:val="24"/>
                <w:szCs w:val="24"/>
              </w:rPr>
            </w:pPr>
            <w:r>
              <w:rPr>
                <w:rFonts w:ascii="Times New Roman" w:hAnsi="Times New Roman" w:cs="Times New Roman"/>
                <w:color w:val="000000"/>
                <w:sz w:val="24"/>
                <w:szCs w:val="24"/>
              </w:rPr>
              <w:t>Деловые письма в коммерческой работе.</w:t>
            </w:r>
          </w:p>
          <w:p w:rsidR="00205A13" w:rsidRDefault="007D32F8">
            <w:pPr>
              <w:spacing w:after="0" w:line="240" w:lineRule="auto"/>
              <w:jc w:val="both"/>
              <w:rPr>
                <w:sz w:val="24"/>
                <w:szCs w:val="24"/>
              </w:rPr>
            </w:pPr>
            <w:r>
              <w:rPr>
                <w:rFonts w:ascii="Times New Roman" w:hAnsi="Times New Roman" w:cs="Times New Roman"/>
                <w:color w:val="000000"/>
                <w:sz w:val="24"/>
                <w:szCs w:val="24"/>
              </w:rPr>
              <w:t>• Коммерческий риск и способы его уменьшения.</w:t>
            </w:r>
          </w:p>
        </w:tc>
      </w:tr>
      <w:tr w:rsidR="00205A13">
        <w:trPr>
          <w:trHeight w:hRule="exact" w:val="14"/>
        </w:trPr>
        <w:tc>
          <w:tcPr>
            <w:tcW w:w="9640" w:type="dxa"/>
          </w:tcPr>
          <w:p w:rsidR="00205A13" w:rsidRDefault="00205A13"/>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Коммерческая информация и ее защита.</w:t>
            </w:r>
          </w:p>
        </w:tc>
      </w:tr>
      <w:tr w:rsidR="00205A13">
        <w:trPr>
          <w:trHeight w:hRule="exact" w:val="4071"/>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Какие способы защиты коммерческой информации в предпринимательской</w:t>
            </w:r>
          </w:p>
          <w:p w:rsidR="00205A13" w:rsidRDefault="007D32F8">
            <w:pPr>
              <w:spacing w:after="0" w:line="240" w:lineRule="auto"/>
              <w:jc w:val="both"/>
              <w:rPr>
                <w:sz w:val="24"/>
                <w:szCs w:val="24"/>
              </w:rPr>
            </w:pPr>
            <w:r>
              <w:rPr>
                <w:rFonts w:ascii="Times New Roman" w:hAnsi="Times New Roman" w:cs="Times New Roman"/>
                <w:color w:val="000000"/>
                <w:sz w:val="24"/>
                <w:szCs w:val="24"/>
              </w:rPr>
              <w:t>деятельности существуют в настоящее время? Каким образом осуществляется</w:t>
            </w:r>
          </w:p>
          <w:p w:rsidR="00205A13" w:rsidRDefault="007D32F8">
            <w:pPr>
              <w:spacing w:after="0" w:line="240" w:lineRule="auto"/>
              <w:jc w:val="both"/>
              <w:rPr>
                <w:sz w:val="24"/>
                <w:szCs w:val="24"/>
              </w:rPr>
            </w:pPr>
            <w:r>
              <w:rPr>
                <w:rFonts w:ascii="Times New Roman" w:hAnsi="Times New Roman" w:cs="Times New Roman"/>
                <w:color w:val="000000"/>
                <w:sz w:val="24"/>
                <w:szCs w:val="24"/>
              </w:rPr>
              <w:t>нормативно-правовая защита товарного знака?</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Понятие коммерческой информации и источники ее получения.</w:t>
            </w:r>
          </w:p>
          <w:p w:rsidR="00205A13" w:rsidRDefault="007D32F8">
            <w:pPr>
              <w:spacing w:after="0" w:line="240" w:lineRule="auto"/>
              <w:jc w:val="both"/>
              <w:rPr>
                <w:sz w:val="24"/>
                <w:szCs w:val="24"/>
              </w:rPr>
            </w:pPr>
            <w:r>
              <w:rPr>
                <w:rFonts w:ascii="Times New Roman" w:hAnsi="Times New Roman" w:cs="Times New Roman"/>
                <w:color w:val="000000"/>
                <w:sz w:val="24"/>
                <w:szCs w:val="24"/>
              </w:rPr>
              <w:t>• Коммерческая тайна и ее содержание.</w:t>
            </w:r>
          </w:p>
          <w:p w:rsidR="00205A13" w:rsidRDefault="007D32F8">
            <w:pPr>
              <w:spacing w:after="0" w:line="240" w:lineRule="auto"/>
              <w:jc w:val="both"/>
              <w:rPr>
                <w:sz w:val="24"/>
                <w:szCs w:val="24"/>
              </w:rPr>
            </w:pPr>
            <w:r>
              <w:rPr>
                <w:rFonts w:ascii="Times New Roman" w:hAnsi="Times New Roman" w:cs="Times New Roman"/>
                <w:color w:val="000000"/>
                <w:sz w:val="24"/>
                <w:szCs w:val="24"/>
              </w:rPr>
              <w:t>• Обеспечение защиты коммерческой тайны.</w:t>
            </w:r>
          </w:p>
          <w:p w:rsidR="00205A13" w:rsidRDefault="007D32F8">
            <w:pPr>
              <w:spacing w:after="0" w:line="240" w:lineRule="auto"/>
              <w:jc w:val="both"/>
              <w:rPr>
                <w:sz w:val="24"/>
                <w:szCs w:val="24"/>
              </w:rPr>
            </w:pPr>
            <w:r>
              <w:rPr>
                <w:rFonts w:ascii="Times New Roman" w:hAnsi="Times New Roman" w:cs="Times New Roman"/>
                <w:color w:val="000000"/>
                <w:sz w:val="24"/>
                <w:szCs w:val="24"/>
              </w:rPr>
              <w:t>• Роль товарных знаков в коммерческой работе.</w:t>
            </w:r>
          </w:p>
          <w:p w:rsidR="00205A13" w:rsidRDefault="007D32F8">
            <w:pPr>
              <w:spacing w:after="0" w:line="240" w:lineRule="auto"/>
              <w:jc w:val="both"/>
              <w:rPr>
                <w:sz w:val="24"/>
                <w:szCs w:val="24"/>
              </w:rPr>
            </w:pPr>
            <w:r>
              <w:rPr>
                <w:rFonts w:ascii="Times New Roman" w:hAnsi="Times New Roman" w:cs="Times New Roman"/>
                <w:color w:val="000000"/>
                <w:sz w:val="24"/>
                <w:szCs w:val="24"/>
              </w:rPr>
              <w:t>• Использование товарного знака.</w:t>
            </w:r>
          </w:p>
          <w:p w:rsidR="00205A13" w:rsidRDefault="007D32F8">
            <w:pPr>
              <w:spacing w:after="0" w:line="240" w:lineRule="auto"/>
              <w:jc w:val="both"/>
              <w:rPr>
                <w:sz w:val="24"/>
                <w:szCs w:val="24"/>
              </w:rPr>
            </w:pPr>
            <w:r>
              <w:rPr>
                <w:rFonts w:ascii="Times New Roman" w:hAnsi="Times New Roman" w:cs="Times New Roman"/>
                <w:color w:val="000000"/>
                <w:sz w:val="24"/>
                <w:szCs w:val="24"/>
              </w:rPr>
              <w:t>• Уступка товарного знака (товарный франчайзинг).</w:t>
            </w:r>
          </w:p>
          <w:p w:rsidR="00205A13" w:rsidRDefault="007D32F8">
            <w:pPr>
              <w:spacing w:after="0" w:line="240" w:lineRule="auto"/>
              <w:jc w:val="both"/>
              <w:rPr>
                <w:sz w:val="24"/>
                <w:szCs w:val="24"/>
              </w:rPr>
            </w:pPr>
            <w:r>
              <w:rPr>
                <w:rFonts w:ascii="Times New Roman" w:hAnsi="Times New Roman" w:cs="Times New Roman"/>
                <w:color w:val="000000"/>
                <w:sz w:val="24"/>
                <w:szCs w:val="24"/>
              </w:rPr>
              <w:t>• Прекращение правовой охраны товарного знака</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Понятие услуг, их отличие от товара.</w:t>
            </w:r>
          </w:p>
          <w:p w:rsidR="00205A13" w:rsidRDefault="007D32F8">
            <w:pPr>
              <w:spacing w:after="0" w:line="240" w:lineRule="auto"/>
              <w:jc w:val="both"/>
              <w:rPr>
                <w:sz w:val="24"/>
                <w:szCs w:val="24"/>
              </w:rPr>
            </w:pPr>
            <w:r>
              <w:rPr>
                <w:rFonts w:ascii="Times New Roman" w:hAnsi="Times New Roman" w:cs="Times New Roman"/>
                <w:color w:val="000000"/>
                <w:sz w:val="24"/>
                <w:szCs w:val="24"/>
              </w:rPr>
              <w:t>• Классификация услуг.</w:t>
            </w:r>
          </w:p>
          <w:p w:rsidR="00205A13" w:rsidRDefault="007D32F8">
            <w:pPr>
              <w:spacing w:after="0" w:line="240" w:lineRule="auto"/>
              <w:jc w:val="both"/>
              <w:rPr>
                <w:sz w:val="24"/>
                <w:szCs w:val="24"/>
              </w:rPr>
            </w:pPr>
            <w:r>
              <w:rPr>
                <w:rFonts w:ascii="Times New Roman" w:hAnsi="Times New Roman" w:cs="Times New Roman"/>
                <w:color w:val="000000"/>
                <w:sz w:val="24"/>
                <w:szCs w:val="24"/>
              </w:rPr>
              <w:t>• Специфика коммерции услуг.</w:t>
            </w:r>
          </w:p>
          <w:p w:rsidR="00205A13" w:rsidRDefault="007D32F8">
            <w:pPr>
              <w:spacing w:after="0" w:line="240" w:lineRule="auto"/>
              <w:jc w:val="both"/>
              <w:rPr>
                <w:sz w:val="24"/>
                <w:szCs w:val="24"/>
              </w:rPr>
            </w:pPr>
            <w:r>
              <w:rPr>
                <w:rFonts w:ascii="Times New Roman" w:hAnsi="Times New Roman" w:cs="Times New Roman"/>
                <w:color w:val="000000"/>
                <w:sz w:val="24"/>
                <w:szCs w:val="24"/>
              </w:rPr>
              <w:t>2. Ситуационное задание «Использование маркетинга в коммерческой</w:t>
            </w:r>
          </w:p>
          <w:p w:rsidR="00205A13" w:rsidRDefault="007D32F8">
            <w:pPr>
              <w:spacing w:after="0" w:line="240" w:lineRule="auto"/>
              <w:jc w:val="both"/>
              <w:rPr>
                <w:sz w:val="24"/>
                <w:szCs w:val="24"/>
              </w:rPr>
            </w:pPr>
            <w:r>
              <w:rPr>
                <w:rFonts w:ascii="Times New Roman" w:hAnsi="Times New Roman" w:cs="Times New Roman"/>
                <w:color w:val="000000"/>
                <w:sz w:val="24"/>
                <w:szCs w:val="24"/>
              </w:rPr>
              <w:t>деятельности».</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58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lastRenderedPageBreak/>
              <w:t>Формирование ассортимента и управление товарными запасами на</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складах и в магазинах.</w:t>
            </w:r>
          </w:p>
        </w:tc>
      </w:tr>
      <w:tr w:rsidR="00205A13">
        <w:trPr>
          <w:trHeight w:hRule="exact" w:val="3801"/>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 Какой ассортимент товаров и почему предлагают коммерческие организации</w:t>
            </w:r>
          </w:p>
          <w:p w:rsidR="00205A13" w:rsidRDefault="007D32F8">
            <w:pPr>
              <w:spacing w:after="0" w:line="240" w:lineRule="auto"/>
              <w:jc w:val="both"/>
              <w:rPr>
                <w:sz w:val="24"/>
                <w:szCs w:val="24"/>
              </w:rPr>
            </w:pPr>
            <w:r>
              <w:rPr>
                <w:rFonts w:ascii="Times New Roman" w:hAnsi="Times New Roman" w:cs="Times New Roman"/>
                <w:color w:val="000000"/>
                <w:sz w:val="24"/>
                <w:szCs w:val="24"/>
              </w:rPr>
              <w:t>на российском рынке товаров и услуг?7</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Понятие об ассортименте, номенклатуре товаров, производственном и</w:t>
            </w:r>
          </w:p>
          <w:p w:rsidR="00205A13" w:rsidRDefault="007D32F8">
            <w:pPr>
              <w:spacing w:after="0" w:line="240" w:lineRule="auto"/>
              <w:jc w:val="both"/>
              <w:rPr>
                <w:sz w:val="24"/>
                <w:szCs w:val="24"/>
              </w:rPr>
            </w:pPr>
            <w:r>
              <w:rPr>
                <w:rFonts w:ascii="Times New Roman" w:hAnsi="Times New Roman" w:cs="Times New Roman"/>
                <w:color w:val="000000"/>
                <w:sz w:val="24"/>
                <w:szCs w:val="24"/>
              </w:rPr>
              <w:t>торговом ассортименте.</w:t>
            </w:r>
          </w:p>
          <w:p w:rsidR="00205A13" w:rsidRDefault="007D32F8">
            <w:pPr>
              <w:spacing w:after="0" w:line="240" w:lineRule="auto"/>
              <w:jc w:val="both"/>
              <w:rPr>
                <w:sz w:val="24"/>
                <w:szCs w:val="24"/>
              </w:rPr>
            </w:pPr>
            <w:r>
              <w:rPr>
                <w:rFonts w:ascii="Times New Roman" w:hAnsi="Times New Roman" w:cs="Times New Roman"/>
                <w:color w:val="000000"/>
                <w:sz w:val="24"/>
                <w:szCs w:val="24"/>
              </w:rPr>
              <w:t>• Коммерческие требования к организации торговли ими.</w:t>
            </w:r>
          </w:p>
          <w:p w:rsidR="00205A13" w:rsidRDefault="007D32F8">
            <w:pPr>
              <w:spacing w:after="0" w:line="240" w:lineRule="auto"/>
              <w:jc w:val="both"/>
              <w:rPr>
                <w:sz w:val="24"/>
                <w:szCs w:val="24"/>
              </w:rPr>
            </w:pPr>
            <w:r>
              <w:rPr>
                <w:rFonts w:ascii="Times New Roman" w:hAnsi="Times New Roman" w:cs="Times New Roman"/>
                <w:color w:val="000000"/>
                <w:sz w:val="24"/>
                <w:szCs w:val="24"/>
              </w:rPr>
              <w:t>• Порядок формирования и регулирование ассортимента товаров на оптовых</w:t>
            </w:r>
          </w:p>
          <w:p w:rsidR="00205A13" w:rsidRDefault="007D32F8">
            <w:pPr>
              <w:spacing w:after="0" w:line="240" w:lineRule="auto"/>
              <w:jc w:val="both"/>
              <w:rPr>
                <w:sz w:val="24"/>
                <w:szCs w:val="24"/>
              </w:rPr>
            </w:pPr>
            <w:r>
              <w:rPr>
                <w:rFonts w:ascii="Times New Roman" w:hAnsi="Times New Roman" w:cs="Times New Roman"/>
                <w:color w:val="000000"/>
                <w:sz w:val="24"/>
                <w:szCs w:val="24"/>
              </w:rPr>
              <w:t>торговых предприятиях.</w:t>
            </w:r>
          </w:p>
          <w:p w:rsidR="00205A13" w:rsidRDefault="007D32F8">
            <w:pPr>
              <w:spacing w:after="0" w:line="240" w:lineRule="auto"/>
              <w:jc w:val="both"/>
              <w:rPr>
                <w:sz w:val="24"/>
                <w:szCs w:val="24"/>
              </w:rPr>
            </w:pPr>
            <w:r>
              <w:rPr>
                <w:rFonts w:ascii="Times New Roman" w:hAnsi="Times New Roman" w:cs="Times New Roman"/>
                <w:color w:val="000000"/>
                <w:sz w:val="24"/>
                <w:szCs w:val="24"/>
              </w:rPr>
              <w:t>• Управление товарными запасами на торговых складах.</w:t>
            </w:r>
          </w:p>
          <w:p w:rsidR="00205A13" w:rsidRDefault="007D32F8">
            <w:pPr>
              <w:spacing w:after="0" w:line="240" w:lineRule="auto"/>
              <w:jc w:val="both"/>
              <w:rPr>
                <w:sz w:val="24"/>
                <w:szCs w:val="24"/>
              </w:rPr>
            </w:pPr>
            <w:r>
              <w:rPr>
                <w:rFonts w:ascii="Times New Roman" w:hAnsi="Times New Roman" w:cs="Times New Roman"/>
                <w:color w:val="000000"/>
                <w:sz w:val="24"/>
                <w:szCs w:val="24"/>
              </w:rPr>
              <w:t>• Основные факторы подбора и планирования ассортимента товаров в магазине.</w:t>
            </w:r>
          </w:p>
          <w:p w:rsidR="00205A13" w:rsidRDefault="007D32F8">
            <w:pPr>
              <w:spacing w:after="0" w:line="240" w:lineRule="auto"/>
              <w:jc w:val="both"/>
              <w:rPr>
                <w:sz w:val="24"/>
                <w:szCs w:val="24"/>
              </w:rPr>
            </w:pPr>
            <w:r>
              <w:rPr>
                <w:rFonts w:ascii="Times New Roman" w:hAnsi="Times New Roman" w:cs="Times New Roman"/>
                <w:color w:val="000000"/>
                <w:sz w:val="24"/>
                <w:szCs w:val="24"/>
              </w:rPr>
              <w:t>• Какой ассортимент товаров и почему предлагают коммерческие организации</w:t>
            </w:r>
          </w:p>
          <w:p w:rsidR="00205A13" w:rsidRDefault="007D32F8">
            <w:pPr>
              <w:spacing w:after="0" w:line="240" w:lineRule="auto"/>
              <w:jc w:val="both"/>
              <w:rPr>
                <w:sz w:val="24"/>
                <w:szCs w:val="24"/>
              </w:rPr>
            </w:pPr>
            <w:r>
              <w:rPr>
                <w:rFonts w:ascii="Times New Roman" w:hAnsi="Times New Roman" w:cs="Times New Roman"/>
                <w:color w:val="000000"/>
                <w:sz w:val="24"/>
                <w:szCs w:val="24"/>
              </w:rPr>
              <w:t>на</w:t>
            </w:r>
          </w:p>
          <w:p w:rsidR="00205A13" w:rsidRDefault="007D32F8">
            <w:pPr>
              <w:spacing w:after="0" w:line="240" w:lineRule="auto"/>
              <w:jc w:val="both"/>
              <w:rPr>
                <w:sz w:val="24"/>
                <w:szCs w:val="24"/>
              </w:rPr>
            </w:pPr>
            <w:r>
              <w:rPr>
                <w:rFonts w:ascii="Times New Roman" w:hAnsi="Times New Roman" w:cs="Times New Roman"/>
                <w:color w:val="000000"/>
                <w:sz w:val="24"/>
                <w:szCs w:val="24"/>
              </w:rPr>
              <w:t>российском рынке товаров и услуг?</w:t>
            </w:r>
          </w:p>
          <w:p w:rsidR="00205A13" w:rsidRDefault="007D32F8">
            <w:pPr>
              <w:spacing w:after="0" w:line="240" w:lineRule="auto"/>
              <w:jc w:val="both"/>
              <w:rPr>
                <w:sz w:val="24"/>
                <w:szCs w:val="24"/>
              </w:rPr>
            </w:pPr>
            <w:r>
              <w:rPr>
                <w:rFonts w:ascii="Times New Roman" w:hAnsi="Times New Roman" w:cs="Times New Roman"/>
                <w:color w:val="000000"/>
                <w:sz w:val="24"/>
                <w:szCs w:val="24"/>
              </w:rPr>
              <w:t>• Порядок формирования, регулирования и контроля ассортимента товаров и</w:t>
            </w:r>
          </w:p>
          <w:p w:rsidR="00205A13" w:rsidRDefault="007D32F8">
            <w:pPr>
              <w:spacing w:after="0" w:line="240" w:lineRule="auto"/>
              <w:jc w:val="both"/>
              <w:rPr>
                <w:sz w:val="24"/>
                <w:szCs w:val="24"/>
              </w:rPr>
            </w:pPr>
            <w:r>
              <w:rPr>
                <w:rFonts w:ascii="Times New Roman" w:hAnsi="Times New Roman" w:cs="Times New Roman"/>
                <w:color w:val="000000"/>
                <w:sz w:val="24"/>
                <w:szCs w:val="24"/>
              </w:rPr>
              <w:t>товарных запасов в магазине.</w:t>
            </w:r>
          </w:p>
        </w:tc>
      </w:tr>
      <w:tr w:rsidR="00205A13">
        <w:trPr>
          <w:trHeight w:hRule="exact" w:val="14"/>
        </w:trPr>
        <w:tc>
          <w:tcPr>
            <w:tcW w:w="9640" w:type="dxa"/>
          </w:tcPr>
          <w:p w:rsidR="00205A13" w:rsidRDefault="00205A13"/>
        </w:tc>
      </w:tr>
      <w:tr w:rsidR="00205A13">
        <w:trPr>
          <w:trHeight w:hRule="exact" w:val="58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Сущность и объекты</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международных торгов.</w:t>
            </w:r>
          </w:p>
        </w:tc>
      </w:tr>
      <w:tr w:rsidR="00205A13">
        <w:trPr>
          <w:trHeight w:hRule="exact" w:val="826"/>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Сравнительный анализ состязательных методов</w:t>
            </w:r>
          </w:p>
          <w:p w:rsidR="00205A13" w:rsidRDefault="007D32F8">
            <w:pPr>
              <w:spacing w:after="0" w:line="240" w:lineRule="auto"/>
              <w:jc w:val="both"/>
              <w:rPr>
                <w:sz w:val="24"/>
                <w:szCs w:val="24"/>
              </w:rPr>
            </w:pPr>
            <w:r>
              <w:rPr>
                <w:rFonts w:ascii="Times New Roman" w:hAnsi="Times New Roman" w:cs="Times New Roman"/>
                <w:color w:val="000000"/>
                <w:sz w:val="24"/>
                <w:szCs w:val="24"/>
              </w:rPr>
              <w:t>международной торговли, различных способов</w:t>
            </w:r>
          </w:p>
          <w:p w:rsidR="00205A13" w:rsidRDefault="007D32F8">
            <w:pPr>
              <w:spacing w:after="0" w:line="240" w:lineRule="auto"/>
              <w:jc w:val="both"/>
              <w:rPr>
                <w:sz w:val="24"/>
                <w:szCs w:val="24"/>
              </w:rPr>
            </w:pPr>
            <w:r>
              <w:rPr>
                <w:rFonts w:ascii="Times New Roman" w:hAnsi="Times New Roman" w:cs="Times New Roman"/>
                <w:color w:val="000000"/>
                <w:sz w:val="24"/>
                <w:szCs w:val="24"/>
              </w:rPr>
              <w:t>закупок: формирование сравнительных таблиц.</w:t>
            </w:r>
          </w:p>
        </w:tc>
      </w:tr>
      <w:tr w:rsidR="00205A13">
        <w:trPr>
          <w:trHeight w:hRule="exact" w:val="14"/>
        </w:trPr>
        <w:tc>
          <w:tcPr>
            <w:tcW w:w="9640" w:type="dxa"/>
          </w:tcPr>
          <w:p w:rsidR="00205A13" w:rsidRDefault="00205A13"/>
        </w:tc>
      </w:tr>
      <w:tr w:rsidR="00205A13">
        <w:trPr>
          <w:trHeight w:hRule="exact" w:val="58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Коммерческая работа по оптовой и розничной продаже товаров Торговля</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на аукционах, конкурсах (тендерах).</w:t>
            </w:r>
          </w:p>
        </w:tc>
      </w:tr>
      <w:tr w:rsidR="00205A13">
        <w:trPr>
          <w:trHeight w:hRule="exact" w:val="4071"/>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 Проанализируйте поведение потребителей на рынке товаров и услуг и назовите</w:t>
            </w:r>
          </w:p>
          <w:p w:rsidR="00205A13" w:rsidRDefault="007D32F8">
            <w:pPr>
              <w:spacing w:after="0" w:line="240" w:lineRule="auto"/>
              <w:jc w:val="both"/>
              <w:rPr>
                <w:sz w:val="24"/>
                <w:szCs w:val="24"/>
              </w:rPr>
            </w:pPr>
            <w:r>
              <w:rPr>
                <w:rFonts w:ascii="Times New Roman" w:hAnsi="Times New Roman" w:cs="Times New Roman"/>
                <w:color w:val="000000"/>
                <w:sz w:val="24"/>
                <w:szCs w:val="24"/>
              </w:rPr>
              <w:t>методы розничной и оптовой продажи товаров и услуг клиентам.</w:t>
            </w:r>
          </w:p>
          <w:p w:rsidR="00205A13" w:rsidRDefault="007D32F8">
            <w:pPr>
              <w:spacing w:after="0" w:line="240" w:lineRule="auto"/>
              <w:jc w:val="both"/>
              <w:rPr>
                <w:sz w:val="24"/>
                <w:szCs w:val="24"/>
              </w:rPr>
            </w:pPr>
            <w:r>
              <w:rPr>
                <w:rFonts w:ascii="Times New Roman" w:hAnsi="Times New Roman" w:cs="Times New Roman"/>
                <w:color w:val="000000"/>
                <w:sz w:val="24"/>
                <w:szCs w:val="24"/>
              </w:rPr>
              <w:t>• Сущность, роль и задачи коммерческой работы по продаже товаров.</w:t>
            </w:r>
          </w:p>
          <w:p w:rsidR="00205A13" w:rsidRDefault="007D32F8">
            <w:pPr>
              <w:spacing w:after="0" w:line="240" w:lineRule="auto"/>
              <w:jc w:val="both"/>
              <w:rPr>
                <w:sz w:val="24"/>
                <w:szCs w:val="24"/>
              </w:rPr>
            </w:pPr>
            <w:r>
              <w:rPr>
                <w:rFonts w:ascii="Times New Roman" w:hAnsi="Times New Roman" w:cs="Times New Roman"/>
                <w:color w:val="000000"/>
                <w:sz w:val="24"/>
                <w:szCs w:val="24"/>
              </w:rPr>
              <w:t>• Организация коммерческой работы по оптовой продаже товаров.</w:t>
            </w:r>
          </w:p>
          <w:p w:rsidR="00205A13" w:rsidRDefault="007D32F8">
            <w:pPr>
              <w:spacing w:after="0" w:line="240" w:lineRule="auto"/>
              <w:jc w:val="both"/>
              <w:rPr>
                <w:sz w:val="24"/>
                <w:szCs w:val="24"/>
              </w:rPr>
            </w:pPr>
            <w:r>
              <w:rPr>
                <w:rFonts w:ascii="Times New Roman" w:hAnsi="Times New Roman" w:cs="Times New Roman"/>
                <w:color w:val="000000"/>
                <w:sz w:val="24"/>
                <w:szCs w:val="24"/>
              </w:rPr>
              <w:t>• Организация оказания услуг оптовыми предприятиями клиентам.</w:t>
            </w:r>
          </w:p>
          <w:p w:rsidR="00205A13" w:rsidRDefault="007D32F8">
            <w:pPr>
              <w:spacing w:after="0" w:line="240" w:lineRule="auto"/>
              <w:jc w:val="both"/>
              <w:rPr>
                <w:sz w:val="24"/>
                <w:szCs w:val="24"/>
              </w:rPr>
            </w:pPr>
            <w:r>
              <w:rPr>
                <w:rFonts w:ascii="Times New Roman" w:hAnsi="Times New Roman" w:cs="Times New Roman"/>
                <w:color w:val="000000"/>
                <w:sz w:val="24"/>
                <w:szCs w:val="24"/>
              </w:rPr>
              <w:t>• Организация коммерческой работы по розничной продаже товаров.</w:t>
            </w:r>
          </w:p>
          <w:p w:rsidR="00205A13" w:rsidRDefault="007D32F8">
            <w:pPr>
              <w:spacing w:after="0" w:line="240" w:lineRule="auto"/>
              <w:jc w:val="both"/>
              <w:rPr>
                <w:sz w:val="24"/>
                <w:szCs w:val="24"/>
              </w:rPr>
            </w:pPr>
            <w:r>
              <w:rPr>
                <w:rFonts w:ascii="Times New Roman" w:hAnsi="Times New Roman" w:cs="Times New Roman"/>
                <w:color w:val="000000"/>
                <w:sz w:val="24"/>
                <w:szCs w:val="24"/>
              </w:rPr>
              <w:t>• Методы розничной продажи товаров.</w:t>
            </w:r>
          </w:p>
          <w:p w:rsidR="00205A13" w:rsidRDefault="007D32F8">
            <w:pPr>
              <w:spacing w:after="0" w:line="240" w:lineRule="auto"/>
              <w:jc w:val="both"/>
              <w:rPr>
                <w:sz w:val="24"/>
                <w:szCs w:val="24"/>
              </w:rPr>
            </w:pPr>
            <w:r>
              <w:rPr>
                <w:rFonts w:ascii="Times New Roman" w:hAnsi="Times New Roman" w:cs="Times New Roman"/>
                <w:color w:val="000000"/>
                <w:sz w:val="24"/>
                <w:szCs w:val="24"/>
              </w:rPr>
              <w:t>• Проанализируйте поведение потребителей на рынке товаров и услуг и</w:t>
            </w:r>
          </w:p>
          <w:p w:rsidR="00205A13" w:rsidRDefault="007D32F8">
            <w:pPr>
              <w:spacing w:after="0" w:line="240" w:lineRule="auto"/>
              <w:jc w:val="both"/>
              <w:rPr>
                <w:sz w:val="24"/>
                <w:szCs w:val="24"/>
              </w:rPr>
            </w:pPr>
            <w:r>
              <w:rPr>
                <w:rFonts w:ascii="Times New Roman" w:hAnsi="Times New Roman" w:cs="Times New Roman"/>
                <w:color w:val="000000"/>
                <w:sz w:val="24"/>
                <w:szCs w:val="24"/>
              </w:rPr>
              <w:t>назовите</w:t>
            </w:r>
          </w:p>
          <w:p w:rsidR="00205A13" w:rsidRDefault="007D32F8">
            <w:pPr>
              <w:spacing w:after="0" w:line="240" w:lineRule="auto"/>
              <w:jc w:val="both"/>
              <w:rPr>
                <w:sz w:val="24"/>
                <w:szCs w:val="24"/>
              </w:rPr>
            </w:pPr>
            <w:r>
              <w:rPr>
                <w:rFonts w:ascii="Times New Roman" w:hAnsi="Times New Roman" w:cs="Times New Roman"/>
                <w:color w:val="000000"/>
                <w:sz w:val="24"/>
                <w:szCs w:val="24"/>
              </w:rPr>
              <w:t>методы розничной и оптовой продажи товаров и услуг клиентам.</w:t>
            </w:r>
          </w:p>
          <w:p w:rsidR="00205A13" w:rsidRDefault="007D32F8">
            <w:pPr>
              <w:spacing w:after="0" w:line="240" w:lineRule="auto"/>
              <w:jc w:val="both"/>
              <w:rPr>
                <w:sz w:val="24"/>
                <w:szCs w:val="24"/>
              </w:rPr>
            </w:pPr>
            <w:r>
              <w:rPr>
                <w:rFonts w:ascii="Times New Roman" w:hAnsi="Times New Roman" w:cs="Times New Roman"/>
                <w:color w:val="000000"/>
                <w:sz w:val="24"/>
                <w:szCs w:val="24"/>
              </w:rPr>
              <w:t>• Организация оказания торговых услуг покупателям.</w:t>
            </w:r>
          </w:p>
          <w:p w:rsidR="00205A13" w:rsidRDefault="007D32F8">
            <w:pPr>
              <w:spacing w:after="0" w:line="240" w:lineRule="auto"/>
              <w:jc w:val="both"/>
              <w:rPr>
                <w:sz w:val="24"/>
                <w:szCs w:val="24"/>
              </w:rPr>
            </w:pPr>
            <w:r>
              <w:rPr>
                <w:rFonts w:ascii="Times New Roman" w:hAnsi="Times New Roman" w:cs="Times New Roman"/>
                <w:color w:val="000000"/>
                <w:sz w:val="24"/>
                <w:szCs w:val="24"/>
              </w:rPr>
              <w:t>• Сущность и виды торгов.</w:t>
            </w:r>
          </w:p>
          <w:p w:rsidR="00205A13" w:rsidRDefault="007D32F8">
            <w:pPr>
              <w:spacing w:after="0" w:line="240" w:lineRule="auto"/>
              <w:jc w:val="both"/>
              <w:rPr>
                <w:sz w:val="24"/>
                <w:szCs w:val="24"/>
              </w:rPr>
            </w:pPr>
            <w:r>
              <w:rPr>
                <w:rFonts w:ascii="Times New Roman" w:hAnsi="Times New Roman" w:cs="Times New Roman"/>
                <w:color w:val="000000"/>
                <w:sz w:val="24"/>
                <w:szCs w:val="24"/>
              </w:rPr>
              <w:t>• Сущность и организационные формы аукционов.</w:t>
            </w:r>
          </w:p>
          <w:p w:rsidR="00205A13" w:rsidRDefault="007D32F8">
            <w:pPr>
              <w:spacing w:after="0" w:line="240" w:lineRule="auto"/>
              <w:jc w:val="both"/>
              <w:rPr>
                <w:sz w:val="24"/>
                <w:szCs w:val="24"/>
              </w:rPr>
            </w:pPr>
            <w:r>
              <w:rPr>
                <w:rFonts w:ascii="Times New Roman" w:hAnsi="Times New Roman" w:cs="Times New Roman"/>
                <w:color w:val="000000"/>
                <w:sz w:val="24"/>
                <w:szCs w:val="24"/>
              </w:rPr>
              <w:t>• Организация проведения конкурсов (тендеров)</w:t>
            </w:r>
          </w:p>
          <w:p w:rsidR="00205A13" w:rsidRDefault="007D32F8">
            <w:pPr>
              <w:spacing w:after="0" w:line="240" w:lineRule="auto"/>
              <w:jc w:val="both"/>
              <w:rPr>
                <w:sz w:val="24"/>
                <w:szCs w:val="24"/>
              </w:rPr>
            </w:pPr>
            <w:r>
              <w:rPr>
                <w:rFonts w:ascii="Times New Roman" w:hAnsi="Times New Roman" w:cs="Times New Roman"/>
                <w:color w:val="000000"/>
                <w:sz w:val="24"/>
                <w:szCs w:val="24"/>
              </w:rPr>
              <w:t>2. Деловая игра «Коммерческая работа по розничной продаже товаров».</w:t>
            </w:r>
          </w:p>
        </w:tc>
      </w:tr>
      <w:tr w:rsidR="00205A13">
        <w:trPr>
          <w:trHeight w:hRule="exact" w:val="14"/>
        </w:trPr>
        <w:tc>
          <w:tcPr>
            <w:tcW w:w="9640" w:type="dxa"/>
          </w:tcPr>
          <w:p w:rsidR="00205A13" w:rsidRDefault="00205A13"/>
        </w:tc>
      </w:tr>
      <w:tr w:rsidR="00205A13">
        <w:trPr>
          <w:trHeight w:hRule="exact" w:val="1396"/>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Основные принципы и</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условия реализации</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проектов международных</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финансовых организаций</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(МФО).</w:t>
            </w:r>
          </w:p>
        </w:tc>
      </w:tr>
      <w:tr w:rsidR="00205A13">
        <w:trPr>
          <w:trHeight w:hRule="exact" w:val="1637"/>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Сравнительный анализ условий деятельности и</w:t>
            </w:r>
          </w:p>
          <w:p w:rsidR="00205A13" w:rsidRDefault="007D32F8">
            <w:pPr>
              <w:spacing w:after="0" w:line="240" w:lineRule="auto"/>
              <w:jc w:val="both"/>
              <w:rPr>
                <w:sz w:val="24"/>
                <w:szCs w:val="24"/>
              </w:rPr>
            </w:pPr>
            <w:r>
              <w:rPr>
                <w:rFonts w:ascii="Times New Roman" w:hAnsi="Times New Roman" w:cs="Times New Roman"/>
                <w:color w:val="000000"/>
                <w:sz w:val="24"/>
                <w:szCs w:val="24"/>
              </w:rPr>
              <w:t>кредитования проектов МФО: на примере институтов</w:t>
            </w:r>
          </w:p>
          <w:p w:rsidR="00205A13" w:rsidRDefault="007D32F8">
            <w:pPr>
              <w:spacing w:after="0" w:line="240" w:lineRule="auto"/>
              <w:jc w:val="both"/>
              <w:rPr>
                <w:sz w:val="24"/>
                <w:szCs w:val="24"/>
              </w:rPr>
            </w:pPr>
            <w:r>
              <w:rPr>
                <w:rFonts w:ascii="Times New Roman" w:hAnsi="Times New Roman" w:cs="Times New Roman"/>
                <w:color w:val="000000"/>
                <w:sz w:val="24"/>
                <w:szCs w:val="24"/>
              </w:rPr>
              <w:t>группы Всемирного банка. Проектный цикл: изучение</w:t>
            </w:r>
          </w:p>
          <w:p w:rsidR="00205A13" w:rsidRDefault="007D32F8">
            <w:pPr>
              <w:spacing w:after="0" w:line="240" w:lineRule="auto"/>
              <w:jc w:val="both"/>
              <w:rPr>
                <w:sz w:val="24"/>
                <w:szCs w:val="24"/>
              </w:rPr>
            </w:pPr>
            <w:r>
              <w:rPr>
                <w:rFonts w:ascii="Times New Roman" w:hAnsi="Times New Roman" w:cs="Times New Roman"/>
                <w:color w:val="000000"/>
                <w:sz w:val="24"/>
                <w:szCs w:val="24"/>
              </w:rPr>
              <w:t>и анализ документов, использовавшихся в Проекте</w:t>
            </w:r>
          </w:p>
          <w:p w:rsidR="00205A13" w:rsidRDefault="007D32F8">
            <w:pPr>
              <w:spacing w:after="0" w:line="240" w:lineRule="auto"/>
              <w:jc w:val="both"/>
              <w:rPr>
                <w:sz w:val="24"/>
                <w:szCs w:val="24"/>
              </w:rPr>
            </w:pPr>
            <w:r>
              <w:rPr>
                <w:rFonts w:ascii="Times New Roman" w:hAnsi="Times New Roman" w:cs="Times New Roman"/>
                <w:color w:val="000000"/>
                <w:sz w:val="24"/>
                <w:szCs w:val="24"/>
              </w:rPr>
              <w:t>поддержки региональной социальной инфраструктуры</w:t>
            </w:r>
          </w:p>
          <w:p w:rsidR="00205A13" w:rsidRDefault="007D32F8">
            <w:pPr>
              <w:spacing w:after="0" w:line="240" w:lineRule="auto"/>
              <w:jc w:val="both"/>
              <w:rPr>
                <w:sz w:val="24"/>
                <w:szCs w:val="24"/>
              </w:rPr>
            </w:pPr>
            <w:r>
              <w:rPr>
                <w:rFonts w:ascii="Times New Roman" w:hAnsi="Times New Roman" w:cs="Times New Roman"/>
                <w:color w:val="000000"/>
                <w:sz w:val="24"/>
                <w:szCs w:val="24"/>
              </w:rPr>
              <w:t>(Омская область). Просмотр учебного фильма.</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58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lastRenderedPageBreak/>
              <w:t>Международно-правовая</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регламентация торгов.</w:t>
            </w:r>
          </w:p>
        </w:tc>
      </w:tr>
      <w:tr w:rsidR="00205A13">
        <w:trPr>
          <w:trHeight w:hRule="exact" w:val="2178"/>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Анализ отражения условий и способов</w:t>
            </w:r>
          </w:p>
          <w:p w:rsidR="00205A13" w:rsidRDefault="007D32F8">
            <w:pPr>
              <w:spacing w:after="0" w:line="240" w:lineRule="auto"/>
              <w:jc w:val="both"/>
              <w:rPr>
                <w:sz w:val="24"/>
                <w:szCs w:val="24"/>
              </w:rPr>
            </w:pPr>
            <w:r>
              <w:rPr>
                <w:rFonts w:ascii="Times New Roman" w:hAnsi="Times New Roman" w:cs="Times New Roman"/>
                <w:color w:val="000000"/>
                <w:sz w:val="24"/>
                <w:szCs w:val="24"/>
              </w:rPr>
              <w:t>международных торгов в документах,</w:t>
            </w:r>
          </w:p>
          <w:p w:rsidR="00205A13" w:rsidRDefault="007D32F8">
            <w:pPr>
              <w:spacing w:after="0" w:line="240" w:lineRule="auto"/>
              <w:jc w:val="both"/>
              <w:rPr>
                <w:sz w:val="24"/>
                <w:szCs w:val="24"/>
              </w:rPr>
            </w:pPr>
            <w:r>
              <w:rPr>
                <w:rFonts w:ascii="Times New Roman" w:hAnsi="Times New Roman" w:cs="Times New Roman"/>
                <w:color w:val="000000"/>
                <w:sz w:val="24"/>
                <w:szCs w:val="24"/>
              </w:rPr>
              <w:t>регламентирующих закупки в проектах МБРР:</w:t>
            </w:r>
          </w:p>
          <w:p w:rsidR="00205A13" w:rsidRDefault="007D32F8">
            <w:pPr>
              <w:spacing w:after="0" w:line="240" w:lineRule="auto"/>
              <w:jc w:val="both"/>
              <w:rPr>
                <w:sz w:val="24"/>
                <w:szCs w:val="24"/>
              </w:rPr>
            </w:pPr>
            <w:r>
              <w:rPr>
                <w:rFonts w:ascii="Times New Roman" w:hAnsi="Times New Roman" w:cs="Times New Roman"/>
                <w:color w:val="000000"/>
                <w:sz w:val="24"/>
                <w:szCs w:val="24"/>
              </w:rPr>
              <w:t>Соглашение о займе, ProjectAppraisalDocument,</w:t>
            </w:r>
          </w:p>
          <w:p w:rsidR="00205A13" w:rsidRDefault="007D32F8">
            <w:pPr>
              <w:spacing w:after="0" w:line="240" w:lineRule="auto"/>
              <w:jc w:val="both"/>
              <w:rPr>
                <w:sz w:val="24"/>
                <w:szCs w:val="24"/>
              </w:rPr>
            </w:pPr>
            <w:r>
              <w:rPr>
                <w:rFonts w:ascii="Times New Roman" w:hAnsi="Times New Roman" w:cs="Times New Roman"/>
                <w:color w:val="000000"/>
                <w:sz w:val="24"/>
                <w:szCs w:val="24"/>
              </w:rPr>
              <w:t>Руководства: по закупкам товаров работ и не</w:t>
            </w:r>
          </w:p>
          <w:p w:rsidR="00205A13" w:rsidRDefault="007D32F8">
            <w:pPr>
              <w:spacing w:after="0" w:line="240" w:lineRule="auto"/>
              <w:jc w:val="both"/>
              <w:rPr>
                <w:sz w:val="24"/>
                <w:szCs w:val="24"/>
              </w:rPr>
            </w:pPr>
            <w:r>
              <w:rPr>
                <w:rFonts w:ascii="Times New Roman" w:hAnsi="Times New Roman" w:cs="Times New Roman"/>
                <w:color w:val="000000"/>
                <w:sz w:val="24"/>
                <w:szCs w:val="24"/>
              </w:rPr>
              <w:t>консультационных услуг, по отбору и найму</w:t>
            </w:r>
          </w:p>
          <w:p w:rsidR="00205A13" w:rsidRDefault="007D32F8">
            <w:pPr>
              <w:spacing w:after="0" w:line="240" w:lineRule="auto"/>
              <w:jc w:val="both"/>
              <w:rPr>
                <w:sz w:val="24"/>
                <w:szCs w:val="24"/>
              </w:rPr>
            </w:pPr>
            <w:r>
              <w:rPr>
                <w:rFonts w:ascii="Times New Roman" w:hAnsi="Times New Roman" w:cs="Times New Roman"/>
                <w:color w:val="000000"/>
                <w:sz w:val="24"/>
                <w:szCs w:val="24"/>
              </w:rPr>
              <w:t>консультантов заемщиками ВБ по займам МБРР и</w:t>
            </w:r>
          </w:p>
          <w:p w:rsidR="00205A13" w:rsidRDefault="007D32F8">
            <w:pPr>
              <w:spacing w:after="0" w:line="240" w:lineRule="auto"/>
              <w:jc w:val="both"/>
              <w:rPr>
                <w:sz w:val="24"/>
                <w:szCs w:val="24"/>
              </w:rPr>
            </w:pPr>
            <w:r>
              <w:rPr>
                <w:rFonts w:ascii="Times New Roman" w:hAnsi="Times New Roman" w:cs="Times New Roman"/>
                <w:color w:val="000000"/>
                <w:sz w:val="24"/>
                <w:szCs w:val="24"/>
              </w:rPr>
              <w:t>кредитам и грантам МАР.</w:t>
            </w:r>
          </w:p>
        </w:tc>
      </w:tr>
      <w:tr w:rsidR="00205A13">
        <w:trPr>
          <w:trHeight w:hRule="exact" w:val="14"/>
        </w:trPr>
        <w:tc>
          <w:tcPr>
            <w:tcW w:w="9640" w:type="dxa"/>
          </w:tcPr>
          <w:p w:rsidR="00205A13" w:rsidRDefault="00205A13"/>
        </w:tc>
      </w:tr>
      <w:tr w:rsidR="00205A13">
        <w:trPr>
          <w:trHeight w:hRule="exact" w:val="85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Процедуры</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международных</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конкурсных торгов.</w:t>
            </w:r>
          </w:p>
        </w:tc>
      </w:tr>
      <w:tr w:rsidR="00205A13">
        <w:trPr>
          <w:trHeight w:hRule="exact" w:val="1366"/>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Работа с типовыми формами тендерной</w:t>
            </w:r>
          </w:p>
          <w:p w:rsidR="00205A13" w:rsidRDefault="007D32F8">
            <w:pPr>
              <w:spacing w:after="0" w:line="240" w:lineRule="auto"/>
              <w:jc w:val="both"/>
              <w:rPr>
                <w:sz w:val="24"/>
                <w:szCs w:val="24"/>
              </w:rPr>
            </w:pPr>
            <w:r>
              <w:rPr>
                <w:rFonts w:ascii="Times New Roman" w:hAnsi="Times New Roman" w:cs="Times New Roman"/>
                <w:color w:val="000000"/>
                <w:sz w:val="24"/>
                <w:szCs w:val="24"/>
              </w:rPr>
              <w:t>документации: подготовка на компьютере</w:t>
            </w:r>
          </w:p>
          <w:p w:rsidR="00205A13" w:rsidRDefault="007D32F8">
            <w:pPr>
              <w:spacing w:after="0" w:line="240" w:lineRule="auto"/>
              <w:jc w:val="both"/>
              <w:rPr>
                <w:sz w:val="24"/>
                <w:szCs w:val="24"/>
              </w:rPr>
            </w:pPr>
            <w:r>
              <w:rPr>
                <w:rFonts w:ascii="Times New Roman" w:hAnsi="Times New Roman" w:cs="Times New Roman"/>
                <w:color w:val="000000"/>
                <w:sz w:val="24"/>
                <w:szCs w:val="24"/>
              </w:rPr>
              <w:t>приглашения к участию в торгах, информационных</w:t>
            </w:r>
          </w:p>
          <w:p w:rsidR="00205A13" w:rsidRDefault="007D32F8">
            <w:pPr>
              <w:spacing w:after="0" w:line="240" w:lineRule="auto"/>
              <w:jc w:val="both"/>
              <w:rPr>
                <w:sz w:val="24"/>
                <w:szCs w:val="24"/>
              </w:rPr>
            </w:pPr>
            <w:r>
              <w:rPr>
                <w:rFonts w:ascii="Times New Roman" w:hAnsi="Times New Roman" w:cs="Times New Roman"/>
                <w:color w:val="000000"/>
                <w:sz w:val="24"/>
                <w:szCs w:val="24"/>
              </w:rPr>
              <w:t>карт конкурсных предложений. Подготовка, подача,</w:t>
            </w:r>
          </w:p>
          <w:p w:rsidR="00205A13" w:rsidRDefault="007D32F8">
            <w:pPr>
              <w:spacing w:after="0" w:line="240" w:lineRule="auto"/>
              <w:jc w:val="both"/>
              <w:rPr>
                <w:sz w:val="24"/>
                <w:szCs w:val="24"/>
              </w:rPr>
            </w:pPr>
            <w:r>
              <w:rPr>
                <w:rFonts w:ascii="Times New Roman" w:hAnsi="Times New Roman" w:cs="Times New Roman"/>
                <w:color w:val="000000"/>
                <w:sz w:val="24"/>
                <w:szCs w:val="24"/>
              </w:rPr>
              <w:t>вскрытие предложений. Просмотр учебного фильма.</w:t>
            </w:r>
          </w:p>
        </w:tc>
      </w:tr>
      <w:tr w:rsidR="00205A13">
        <w:trPr>
          <w:trHeight w:hRule="exact" w:val="14"/>
        </w:trPr>
        <w:tc>
          <w:tcPr>
            <w:tcW w:w="9640" w:type="dxa"/>
          </w:tcPr>
          <w:p w:rsidR="00205A13" w:rsidRDefault="00205A13"/>
        </w:tc>
      </w:tr>
      <w:tr w:rsidR="00205A13">
        <w:trPr>
          <w:trHeight w:hRule="exact" w:val="112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Особенности</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международных торгов по</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различным категориям</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закупок.</w:t>
            </w:r>
          </w:p>
        </w:tc>
      </w:tr>
      <w:tr w:rsidR="00205A13">
        <w:trPr>
          <w:trHeight w:hRule="exact" w:val="2448"/>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Работа с документами по закупке товаров: технические</w:t>
            </w:r>
          </w:p>
          <w:p w:rsidR="00205A13" w:rsidRDefault="007D32F8">
            <w:pPr>
              <w:spacing w:after="0" w:line="240" w:lineRule="auto"/>
              <w:jc w:val="both"/>
              <w:rPr>
                <w:sz w:val="24"/>
                <w:szCs w:val="24"/>
              </w:rPr>
            </w:pPr>
            <w:r>
              <w:rPr>
                <w:rFonts w:ascii="Times New Roman" w:hAnsi="Times New Roman" w:cs="Times New Roman"/>
                <w:color w:val="000000"/>
                <w:sz w:val="24"/>
                <w:szCs w:val="24"/>
              </w:rPr>
              <w:t>условия, условия и документация поставки, оценка</w:t>
            </w:r>
          </w:p>
          <w:p w:rsidR="00205A13" w:rsidRDefault="007D32F8">
            <w:pPr>
              <w:spacing w:after="0" w:line="240" w:lineRule="auto"/>
              <w:jc w:val="both"/>
              <w:rPr>
                <w:sz w:val="24"/>
                <w:szCs w:val="24"/>
              </w:rPr>
            </w:pPr>
            <w:r>
              <w:rPr>
                <w:rFonts w:ascii="Times New Roman" w:hAnsi="Times New Roman" w:cs="Times New Roman"/>
                <w:color w:val="000000"/>
                <w:sz w:val="24"/>
                <w:szCs w:val="24"/>
              </w:rPr>
              <w:t>предложений и оценочный отчет. Анализ типовых</w:t>
            </w:r>
          </w:p>
          <w:p w:rsidR="00205A13" w:rsidRDefault="007D32F8">
            <w:pPr>
              <w:spacing w:after="0" w:line="240" w:lineRule="auto"/>
              <w:jc w:val="both"/>
              <w:rPr>
                <w:sz w:val="24"/>
                <w:szCs w:val="24"/>
              </w:rPr>
            </w:pPr>
            <w:r>
              <w:rPr>
                <w:rFonts w:ascii="Times New Roman" w:hAnsi="Times New Roman" w:cs="Times New Roman"/>
                <w:color w:val="000000"/>
                <w:sz w:val="24"/>
                <w:szCs w:val="24"/>
              </w:rPr>
              <w:t>форм контрактов. Практические расчеты по отбору</w:t>
            </w:r>
          </w:p>
          <w:p w:rsidR="00205A13" w:rsidRDefault="007D32F8">
            <w:pPr>
              <w:spacing w:after="0" w:line="240" w:lineRule="auto"/>
              <w:jc w:val="both"/>
              <w:rPr>
                <w:sz w:val="24"/>
                <w:szCs w:val="24"/>
              </w:rPr>
            </w:pPr>
            <w:r>
              <w:rPr>
                <w:rFonts w:ascii="Times New Roman" w:hAnsi="Times New Roman" w:cs="Times New Roman"/>
                <w:color w:val="000000"/>
                <w:sz w:val="24"/>
                <w:szCs w:val="24"/>
              </w:rPr>
              <w:t>предложений с наилучшими условиями поставки</w:t>
            </w:r>
          </w:p>
          <w:p w:rsidR="00205A13" w:rsidRDefault="007D32F8">
            <w:pPr>
              <w:spacing w:after="0" w:line="240" w:lineRule="auto"/>
              <w:jc w:val="both"/>
              <w:rPr>
                <w:sz w:val="24"/>
                <w:szCs w:val="24"/>
              </w:rPr>
            </w:pPr>
            <w:r>
              <w:rPr>
                <w:rFonts w:ascii="Times New Roman" w:hAnsi="Times New Roman" w:cs="Times New Roman"/>
                <w:color w:val="000000"/>
                <w:sz w:val="24"/>
                <w:szCs w:val="24"/>
              </w:rPr>
              <w:t>товаров с использованием системы критериев, указанных в тендерной документации. Практические</w:t>
            </w:r>
          </w:p>
          <w:p w:rsidR="00205A13" w:rsidRDefault="007D32F8">
            <w:pPr>
              <w:spacing w:after="0" w:line="240" w:lineRule="auto"/>
              <w:jc w:val="both"/>
              <w:rPr>
                <w:sz w:val="24"/>
                <w:szCs w:val="24"/>
              </w:rPr>
            </w:pPr>
            <w:r>
              <w:rPr>
                <w:rFonts w:ascii="Times New Roman" w:hAnsi="Times New Roman" w:cs="Times New Roman"/>
                <w:color w:val="000000"/>
                <w:sz w:val="24"/>
                <w:szCs w:val="24"/>
              </w:rPr>
              <w:t>расчеты по отбору консультантов с использованием</w:t>
            </w:r>
          </w:p>
          <w:p w:rsidR="00205A13" w:rsidRDefault="007D32F8">
            <w:pPr>
              <w:spacing w:after="0" w:line="240" w:lineRule="auto"/>
              <w:jc w:val="both"/>
              <w:rPr>
                <w:sz w:val="24"/>
                <w:szCs w:val="24"/>
              </w:rPr>
            </w:pPr>
            <w:r>
              <w:rPr>
                <w:rFonts w:ascii="Times New Roman" w:hAnsi="Times New Roman" w:cs="Times New Roman"/>
                <w:color w:val="000000"/>
                <w:sz w:val="24"/>
                <w:szCs w:val="24"/>
              </w:rPr>
              <w:t>метода «по качеству и стоимости».</w:t>
            </w:r>
          </w:p>
        </w:tc>
      </w:tr>
      <w:tr w:rsidR="00205A13">
        <w:trPr>
          <w:trHeight w:hRule="exact" w:val="14"/>
        </w:trPr>
        <w:tc>
          <w:tcPr>
            <w:tcW w:w="9640" w:type="dxa"/>
          </w:tcPr>
          <w:p w:rsidR="00205A13" w:rsidRDefault="00205A13"/>
        </w:tc>
      </w:tr>
      <w:tr w:rsidR="00205A13">
        <w:trPr>
          <w:trHeight w:hRule="exact" w:val="1125"/>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Организация</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государственных закупок в</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зарубежных странах и в</w:t>
            </w:r>
          </w:p>
          <w:p w:rsidR="00205A13" w:rsidRDefault="007D32F8">
            <w:pPr>
              <w:spacing w:after="0" w:line="240" w:lineRule="auto"/>
              <w:jc w:val="center"/>
              <w:rPr>
                <w:sz w:val="24"/>
                <w:szCs w:val="24"/>
              </w:rPr>
            </w:pPr>
            <w:r>
              <w:rPr>
                <w:rFonts w:ascii="Times New Roman" w:hAnsi="Times New Roman" w:cs="Times New Roman"/>
                <w:b/>
                <w:color w:val="000000"/>
                <w:sz w:val="24"/>
                <w:szCs w:val="24"/>
              </w:rPr>
              <w:t>Российской Федерации.</w:t>
            </w:r>
          </w:p>
        </w:tc>
      </w:tr>
      <w:tr w:rsidR="00205A13">
        <w:trPr>
          <w:trHeight w:hRule="exact" w:val="1366"/>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Анализ Федерального закона Российской Федерации</w:t>
            </w:r>
          </w:p>
          <w:p w:rsidR="00205A13" w:rsidRDefault="007D32F8">
            <w:pPr>
              <w:spacing w:after="0" w:line="240" w:lineRule="auto"/>
              <w:jc w:val="both"/>
              <w:rPr>
                <w:sz w:val="24"/>
                <w:szCs w:val="24"/>
              </w:rPr>
            </w:pPr>
            <w:r>
              <w:rPr>
                <w:rFonts w:ascii="Times New Roman" w:hAnsi="Times New Roman" w:cs="Times New Roman"/>
                <w:color w:val="000000"/>
                <w:sz w:val="24"/>
                <w:szCs w:val="24"/>
              </w:rPr>
              <w:t>от 5 апреля 2013 г. N 44-ФЗ</w:t>
            </w:r>
          </w:p>
          <w:p w:rsidR="00205A13" w:rsidRDefault="007D32F8">
            <w:pPr>
              <w:spacing w:after="0" w:line="240" w:lineRule="auto"/>
              <w:jc w:val="both"/>
              <w:rPr>
                <w:sz w:val="24"/>
                <w:szCs w:val="24"/>
              </w:rPr>
            </w:pPr>
            <w:r>
              <w:rPr>
                <w:rFonts w:ascii="Times New Roman" w:hAnsi="Times New Roman" w:cs="Times New Roman"/>
                <w:color w:val="000000"/>
                <w:sz w:val="24"/>
                <w:szCs w:val="24"/>
              </w:rPr>
              <w:t>"О контрактной системе в сфере закупок товаров,</w:t>
            </w:r>
          </w:p>
          <w:p w:rsidR="00205A13" w:rsidRDefault="007D32F8">
            <w:pPr>
              <w:spacing w:after="0" w:line="240" w:lineRule="auto"/>
              <w:jc w:val="both"/>
              <w:rPr>
                <w:sz w:val="24"/>
                <w:szCs w:val="24"/>
              </w:rPr>
            </w:pPr>
            <w:r>
              <w:rPr>
                <w:rFonts w:ascii="Times New Roman" w:hAnsi="Times New Roman" w:cs="Times New Roman"/>
                <w:color w:val="000000"/>
                <w:sz w:val="24"/>
                <w:szCs w:val="24"/>
              </w:rPr>
              <w:t>работ, услуг для обеспечения государственных и</w:t>
            </w:r>
          </w:p>
          <w:p w:rsidR="00205A13" w:rsidRDefault="007D32F8">
            <w:pPr>
              <w:spacing w:after="0" w:line="240" w:lineRule="auto"/>
              <w:jc w:val="both"/>
              <w:rPr>
                <w:sz w:val="24"/>
                <w:szCs w:val="24"/>
              </w:rPr>
            </w:pPr>
            <w:r>
              <w:rPr>
                <w:rFonts w:ascii="Times New Roman" w:hAnsi="Times New Roman" w:cs="Times New Roman"/>
                <w:color w:val="000000"/>
                <w:sz w:val="24"/>
                <w:szCs w:val="24"/>
              </w:rPr>
              <w:t>муниципальных нужд".</w:t>
            </w:r>
          </w:p>
        </w:tc>
      </w:tr>
      <w:tr w:rsidR="00205A13">
        <w:trPr>
          <w:trHeight w:hRule="exact" w:val="14"/>
        </w:trPr>
        <w:tc>
          <w:tcPr>
            <w:tcW w:w="9640" w:type="dxa"/>
          </w:tcPr>
          <w:p w:rsidR="00205A13" w:rsidRDefault="00205A13"/>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Разрешительные документы для участия в тендере.</w:t>
            </w:r>
          </w:p>
        </w:tc>
      </w:tr>
      <w:tr w:rsidR="00205A13">
        <w:trPr>
          <w:trHeight w:hRule="exact" w:val="555"/>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Подготовка документов для участия в тендере. Документы, необходимые для участия в закупке. Оформление документов для участия в тендере.</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lastRenderedPageBreak/>
              <w:t>Базовые критерии качества организации тендера.</w:t>
            </w:r>
          </w:p>
        </w:tc>
      </w:tr>
      <w:tr w:rsidR="00205A13">
        <w:trPr>
          <w:trHeight w:hRule="exact" w:val="8669"/>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Корректно организованный тендер:</w:t>
            </w:r>
          </w:p>
          <w:p w:rsidR="00205A13" w:rsidRDefault="007D32F8">
            <w:pPr>
              <w:spacing w:after="0" w:line="240" w:lineRule="auto"/>
              <w:jc w:val="both"/>
              <w:rPr>
                <w:sz w:val="24"/>
                <w:szCs w:val="24"/>
              </w:rPr>
            </w:pPr>
            <w:r>
              <w:rPr>
                <w:rFonts w:ascii="Times New Roman" w:hAnsi="Times New Roman" w:cs="Times New Roman"/>
                <w:color w:val="000000"/>
                <w:sz w:val="24"/>
                <w:szCs w:val="24"/>
              </w:rPr>
              <w:t>1. Все участники тендера находятся в равных условиях, каких бы вопросов в ходе тендера это ни касалось;</w:t>
            </w:r>
          </w:p>
          <w:p w:rsidR="00205A13" w:rsidRDefault="007D32F8">
            <w:pPr>
              <w:spacing w:after="0" w:line="240" w:lineRule="auto"/>
              <w:jc w:val="both"/>
              <w:rPr>
                <w:sz w:val="24"/>
                <w:szCs w:val="24"/>
              </w:rPr>
            </w:pPr>
            <w:r>
              <w:rPr>
                <w:rFonts w:ascii="Times New Roman" w:hAnsi="Times New Roman" w:cs="Times New Roman"/>
                <w:color w:val="000000"/>
                <w:sz w:val="24"/>
                <w:szCs w:val="24"/>
              </w:rPr>
              <w:t>2. Участникам тендера предоставлены Условия тендера и детальный Бриф, где указаны цели и задачи, поставленные перед агентством, основные условия тендера, включая требования к тендерным предложениям, сроки, этапы (если тендер проводится в несколько этапов), дата предоставления тендерных предложений и (если это предусмотрено) личной презентации предложения, критерии оценки предложений/определения победителей. Рекомендуется также обозначить ориентировочные рамки бюджета и предоставить форму заполнения бюджета;</w:t>
            </w:r>
          </w:p>
          <w:p w:rsidR="00205A13" w:rsidRDefault="007D32F8">
            <w:pPr>
              <w:spacing w:after="0" w:line="240" w:lineRule="auto"/>
              <w:jc w:val="both"/>
              <w:rPr>
                <w:sz w:val="24"/>
                <w:szCs w:val="24"/>
              </w:rPr>
            </w:pPr>
            <w:r>
              <w:rPr>
                <w:rFonts w:ascii="Times New Roman" w:hAnsi="Times New Roman" w:cs="Times New Roman"/>
                <w:color w:val="000000"/>
                <w:sz w:val="24"/>
                <w:szCs w:val="24"/>
              </w:rPr>
              <w:t>3. Организатор тендера действует в строгом соответствии с Условиями и Брифом, а в случае, если имеют место отклонения от оговоренных процедур – оперативно и аргументировано информирует об этом участников тендера; 4. Организатор тендера не скрывает количество участников, предоставляя участникам как минимум ориентировочную информацию</w:t>
            </w:r>
          </w:p>
          <w:p w:rsidR="00205A13" w:rsidRDefault="007D32F8">
            <w:pPr>
              <w:spacing w:after="0" w:line="240" w:lineRule="auto"/>
              <w:jc w:val="both"/>
              <w:rPr>
                <w:sz w:val="24"/>
                <w:szCs w:val="24"/>
              </w:rPr>
            </w:pPr>
            <w:r>
              <w:rPr>
                <w:rFonts w:ascii="Times New Roman" w:hAnsi="Times New Roman" w:cs="Times New Roman"/>
                <w:color w:val="000000"/>
                <w:sz w:val="24"/>
                <w:szCs w:val="24"/>
              </w:rPr>
              <w:t>5. По окончании тендера организатор сообщает всем участникам имя победителя для повышения прозрачности отрасли, и дает всем участникам, не выигравшим тендер, обратную связь с объяснениями причин проигрыша.</w:t>
            </w:r>
          </w:p>
          <w:p w:rsidR="00205A13" w:rsidRDefault="007D32F8">
            <w:pPr>
              <w:spacing w:after="0" w:line="240" w:lineRule="auto"/>
              <w:jc w:val="both"/>
              <w:rPr>
                <w:sz w:val="24"/>
                <w:szCs w:val="24"/>
              </w:rPr>
            </w:pPr>
            <w:r>
              <w:rPr>
                <w:rFonts w:ascii="Times New Roman" w:hAnsi="Times New Roman" w:cs="Times New Roman"/>
                <w:color w:val="000000"/>
                <w:sz w:val="24"/>
                <w:szCs w:val="24"/>
              </w:rPr>
              <w:t>Фиктивный или непрозрачный тендер:</w:t>
            </w:r>
          </w:p>
          <w:p w:rsidR="00205A13" w:rsidRDefault="007D32F8">
            <w:pPr>
              <w:spacing w:after="0" w:line="240" w:lineRule="auto"/>
              <w:jc w:val="both"/>
              <w:rPr>
                <w:sz w:val="24"/>
                <w:szCs w:val="24"/>
              </w:rPr>
            </w:pPr>
            <w:r>
              <w:rPr>
                <w:rFonts w:ascii="Times New Roman" w:hAnsi="Times New Roman" w:cs="Times New Roman"/>
                <w:color w:val="000000"/>
                <w:sz w:val="24"/>
                <w:szCs w:val="24"/>
              </w:rPr>
              <w:t>1. Организатор не ставит четких целей и задач перед агентствами;</w:t>
            </w:r>
          </w:p>
          <w:p w:rsidR="00205A13" w:rsidRDefault="007D32F8">
            <w:pPr>
              <w:spacing w:after="0" w:line="240" w:lineRule="auto"/>
              <w:jc w:val="both"/>
              <w:rPr>
                <w:sz w:val="24"/>
                <w:szCs w:val="24"/>
              </w:rPr>
            </w:pPr>
            <w:r>
              <w:rPr>
                <w:rFonts w:ascii="Times New Roman" w:hAnsi="Times New Roman" w:cs="Times New Roman"/>
                <w:color w:val="000000"/>
                <w:sz w:val="24"/>
                <w:szCs w:val="24"/>
              </w:rPr>
              <w:t>2. Условия тендера/Бриф отсутствуют или не содержат полной, значимой, необходимой информации, в частности, четких конечных целей и критериев оценки;</w:t>
            </w:r>
          </w:p>
          <w:p w:rsidR="00205A13" w:rsidRDefault="007D32F8">
            <w:pPr>
              <w:spacing w:after="0" w:line="240" w:lineRule="auto"/>
              <w:jc w:val="both"/>
              <w:rPr>
                <w:sz w:val="24"/>
                <w:szCs w:val="24"/>
              </w:rPr>
            </w:pPr>
            <w:r>
              <w:rPr>
                <w:rFonts w:ascii="Times New Roman" w:hAnsi="Times New Roman" w:cs="Times New Roman"/>
                <w:color w:val="000000"/>
                <w:sz w:val="24"/>
                <w:szCs w:val="24"/>
              </w:rPr>
              <w:t>3. Затруднен доступ к ответственному лицу организатора, участники не получают ответов на свои вопросы;</w:t>
            </w:r>
          </w:p>
          <w:p w:rsidR="00205A13" w:rsidRDefault="007D32F8">
            <w:pPr>
              <w:spacing w:after="0" w:line="240" w:lineRule="auto"/>
              <w:jc w:val="both"/>
              <w:rPr>
                <w:sz w:val="24"/>
                <w:szCs w:val="24"/>
              </w:rPr>
            </w:pPr>
            <w:r>
              <w:rPr>
                <w:rFonts w:ascii="Times New Roman" w:hAnsi="Times New Roman" w:cs="Times New Roman"/>
                <w:color w:val="000000"/>
                <w:sz w:val="24"/>
                <w:szCs w:val="24"/>
              </w:rPr>
              <w:t>4. Участники поставлены в неравные условия (например, разные сроки предоставления предложений, различия в информации, предоставленной участникам);</w:t>
            </w:r>
          </w:p>
          <w:p w:rsidR="00205A13" w:rsidRDefault="007D32F8">
            <w:pPr>
              <w:spacing w:after="0" w:line="240" w:lineRule="auto"/>
              <w:jc w:val="both"/>
              <w:rPr>
                <w:sz w:val="24"/>
                <w:szCs w:val="24"/>
              </w:rPr>
            </w:pPr>
            <w:r>
              <w:rPr>
                <w:rFonts w:ascii="Times New Roman" w:hAnsi="Times New Roman" w:cs="Times New Roman"/>
                <w:color w:val="000000"/>
                <w:sz w:val="24"/>
                <w:szCs w:val="24"/>
              </w:rPr>
              <w:t>5. На презентации со стороны организатора не присутствуют лица, участвующие в принятии решения по данному тендеру (например, PR-специалист по данному направлению);</w:t>
            </w:r>
          </w:p>
          <w:p w:rsidR="00205A13" w:rsidRDefault="007D32F8">
            <w:pPr>
              <w:spacing w:after="0" w:line="240" w:lineRule="auto"/>
              <w:jc w:val="both"/>
              <w:rPr>
                <w:sz w:val="24"/>
                <w:szCs w:val="24"/>
              </w:rPr>
            </w:pPr>
            <w:r>
              <w:rPr>
                <w:rFonts w:ascii="Times New Roman" w:hAnsi="Times New Roman" w:cs="Times New Roman"/>
                <w:color w:val="000000"/>
                <w:sz w:val="24"/>
                <w:szCs w:val="24"/>
              </w:rPr>
              <w:t>6. Результаты тендера не обнародованы (не доведены до сведения участников);</w:t>
            </w:r>
          </w:p>
          <w:p w:rsidR="00205A13" w:rsidRDefault="007D32F8">
            <w:pPr>
              <w:spacing w:after="0" w:line="240" w:lineRule="auto"/>
              <w:jc w:val="both"/>
              <w:rPr>
                <w:sz w:val="24"/>
                <w:szCs w:val="24"/>
              </w:rPr>
            </w:pPr>
            <w:r>
              <w:rPr>
                <w:rFonts w:ascii="Times New Roman" w:hAnsi="Times New Roman" w:cs="Times New Roman"/>
                <w:color w:val="000000"/>
                <w:sz w:val="24"/>
                <w:szCs w:val="24"/>
              </w:rPr>
              <w:t>7. Побеждает агентство, которое не принимало участие в тендере, или заведомо не соответствует заявленным организатором критериям, требованиям.</w:t>
            </w:r>
          </w:p>
        </w:tc>
      </w:tr>
      <w:tr w:rsidR="00205A13">
        <w:trPr>
          <w:trHeight w:hRule="exact" w:val="14"/>
        </w:trPr>
        <w:tc>
          <w:tcPr>
            <w:tcW w:w="9640" w:type="dxa"/>
          </w:tcPr>
          <w:p w:rsidR="00205A13" w:rsidRDefault="00205A13"/>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Тендерное соглашение.</w:t>
            </w:r>
          </w:p>
        </w:tc>
      </w:tr>
      <w:tr w:rsidR="00205A13">
        <w:trPr>
          <w:trHeight w:hRule="exact" w:val="1096"/>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Регламентирование условий вхождения в тендер. Регламентирование обязательных процедур тендера. Конфиденциальность в тендерной процедуре. Регламентирование заключительных этапов тендера. Тендерное соглашение: рекомендуемые рамочные нормы</w:t>
            </w:r>
          </w:p>
        </w:tc>
      </w:tr>
      <w:tr w:rsidR="00205A13">
        <w:trPr>
          <w:trHeight w:hRule="exact" w:val="14"/>
        </w:trPr>
        <w:tc>
          <w:tcPr>
            <w:tcW w:w="9640" w:type="dxa"/>
          </w:tcPr>
          <w:p w:rsidR="00205A13" w:rsidRDefault="00205A13"/>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Организация внешнеэкономических операций.</w:t>
            </w:r>
          </w:p>
        </w:tc>
      </w:tr>
      <w:tr w:rsidR="00205A13">
        <w:trPr>
          <w:trHeight w:hRule="exact" w:val="3260"/>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Задачи управления ВЭД фирмы. Критерии выбора формы управления ВЭД.</w:t>
            </w:r>
          </w:p>
          <w:p w:rsidR="00205A13" w:rsidRDefault="007D32F8">
            <w:pPr>
              <w:spacing w:after="0" w:line="240" w:lineRule="auto"/>
              <w:jc w:val="both"/>
              <w:rPr>
                <w:sz w:val="24"/>
                <w:szCs w:val="24"/>
              </w:rPr>
            </w:pPr>
            <w:r>
              <w:rPr>
                <w:rFonts w:ascii="Times New Roman" w:hAnsi="Times New Roman" w:cs="Times New Roman"/>
                <w:color w:val="000000"/>
                <w:sz w:val="24"/>
                <w:szCs w:val="24"/>
              </w:rPr>
              <w:t>Отдел ВЭД: его задачи, структура, выполняемы функции, штат. Департамент ВЭД: структура, отличия от отдела ВЭД. Внешнеторговая фирма: отличительные особенности, целесообразность создания. Понятие организации и техники ВЭД. Классификация внешнеэкономических операций. Этапы внешнеэкономических операций. Первый этап- подготовка к заключению сделки, второй этап – подписание контракта, третий</w:t>
            </w:r>
          </w:p>
          <w:p w:rsidR="00205A13" w:rsidRDefault="007D32F8">
            <w:pPr>
              <w:spacing w:after="0" w:line="240" w:lineRule="auto"/>
              <w:jc w:val="both"/>
              <w:rPr>
                <w:sz w:val="24"/>
                <w:szCs w:val="24"/>
              </w:rPr>
            </w:pPr>
            <w:r>
              <w:rPr>
                <w:rFonts w:ascii="Times New Roman" w:hAnsi="Times New Roman" w:cs="Times New Roman"/>
                <w:color w:val="000000"/>
                <w:sz w:val="24"/>
                <w:szCs w:val="24"/>
              </w:rPr>
              <w:t>этап - исполнение сделки. Список документов, необходимых для осуществления экспортно-импортных операций. Декларирование товаров. Учетная карта участника ВЭД, ее</w:t>
            </w:r>
          </w:p>
          <w:p w:rsidR="00205A13" w:rsidRDefault="007D32F8">
            <w:pPr>
              <w:spacing w:after="0" w:line="240" w:lineRule="auto"/>
              <w:jc w:val="both"/>
              <w:rPr>
                <w:sz w:val="24"/>
                <w:szCs w:val="24"/>
              </w:rPr>
            </w:pPr>
            <w:r>
              <w:rPr>
                <w:rFonts w:ascii="Times New Roman" w:hAnsi="Times New Roman" w:cs="Times New Roman"/>
                <w:color w:val="000000"/>
                <w:sz w:val="24"/>
                <w:szCs w:val="24"/>
              </w:rPr>
              <w:t>содержание. Функции таможенного брокера как посредника при оформлении документации. Международный контракт купли-продажи, особенности</w:t>
            </w:r>
          </w:p>
          <w:p w:rsidR="00205A13" w:rsidRDefault="007D32F8">
            <w:pPr>
              <w:spacing w:after="0" w:line="240" w:lineRule="auto"/>
              <w:jc w:val="both"/>
              <w:rPr>
                <w:sz w:val="24"/>
                <w:szCs w:val="24"/>
              </w:rPr>
            </w:pPr>
            <w:r>
              <w:rPr>
                <w:rFonts w:ascii="Times New Roman" w:hAnsi="Times New Roman" w:cs="Times New Roman"/>
                <w:color w:val="000000"/>
                <w:sz w:val="24"/>
                <w:szCs w:val="24"/>
              </w:rPr>
              <w:t>структуры. Товарно-транспортная накладная и счет-фактура.</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5A13">
        <w:trPr>
          <w:trHeight w:hRule="exact" w:val="585"/>
        </w:trPr>
        <w:tc>
          <w:tcPr>
            <w:tcW w:w="9654" w:type="dxa"/>
            <w:gridSpan w:val="2"/>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lastRenderedPageBreak/>
              <w:t>Разработка рекомендаций компаниям, планирующим тендеры на</w:t>
            </w:r>
          </w:p>
          <w:p w:rsidR="00205A13" w:rsidRDefault="007D32F8">
            <w:pPr>
              <w:spacing w:after="0" w:line="240" w:lineRule="auto"/>
              <w:jc w:val="center"/>
              <w:rPr>
                <w:sz w:val="24"/>
                <w:szCs w:val="24"/>
              </w:rPr>
            </w:pPr>
            <w:r>
              <w:rPr>
                <w:rFonts w:ascii="Times New Roman" w:hAnsi="Times New Roman" w:cs="Times New Roman"/>
                <w:b/>
                <w:color w:val="000000"/>
                <w:sz w:val="24"/>
                <w:szCs w:val="24"/>
              </w:rPr>
              <w:t>оказание PR-услуг.</w:t>
            </w:r>
          </w:p>
        </w:tc>
      </w:tr>
      <w:tr w:rsidR="00205A13">
        <w:trPr>
          <w:trHeight w:hRule="exact" w:val="826"/>
        </w:trPr>
        <w:tc>
          <w:tcPr>
            <w:tcW w:w="9654" w:type="dxa"/>
            <w:gridSpan w:val="2"/>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Разработка рекомендаций, позволяющих качественно организовать тендер на оказание PR -услуг. Рекомендованная форма сбора первоначальной</w:t>
            </w:r>
          </w:p>
          <w:p w:rsidR="00205A13" w:rsidRDefault="007D32F8">
            <w:pPr>
              <w:spacing w:after="0" w:line="240" w:lineRule="auto"/>
              <w:jc w:val="both"/>
              <w:rPr>
                <w:sz w:val="24"/>
                <w:szCs w:val="24"/>
              </w:rPr>
            </w:pPr>
            <w:r>
              <w:rPr>
                <w:rFonts w:ascii="Times New Roman" w:hAnsi="Times New Roman" w:cs="Times New Roman"/>
                <w:color w:val="000000"/>
                <w:sz w:val="24"/>
                <w:szCs w:val="24"/>
              </w:rPr>
              <w:t>информации об участниках тендера по оказанию PR-услуг .</w:t>
            </w:r>
          </w:p>
        </w:tc>
      </w:tr>
      <w:tr w:rsidR="00205A13">
        <w:trPr>
          <w:trHeight w:hRule="exact" w:val="277"/>
        </w:trPr>
        <w:tc>
          <w:tcPr>
            <w:tcW w:w="9654" w:type="dxa"/>
            <w:gridSpan w:val="2"/>
            <w:shd w:val="clear" w:color="000000" w:fill="FFFFFF"/>
            <w:tcMar>
              <w:left w:w="34" w:type="dxa"/>
              <w:right w:w="34" w:type="dxa"/>
            </w:tcMar>
          </w:tcPr>
          <w:p w:rsidR="00205A13" w:rsidRDefault="007D32F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205A13">
        <w:trPr>
          <w:trHeight w:hRule="exact" w:val="585"/>
        </w:trPr>
        <w:tc>
          <w:tcPr>
            <w:tcW w:w="9654" w:type="dxa"/>
            <w:gridSpan w:val="2"/>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Сущность и объекты</w:t>
            </w:r>
          </w:p>
          <w:p w:rsidR="00205A13" w:rsidRDefault="007D32F8">
            <w:pPr>
              <w:spacing w:after="0" w:line="240" w:lineRule="auto"/>
              <w:rPr>
                <w:sz w:val="24"/>
                <w:szCs w:val="24"/>
              </w:rPr>
            </w:pPr>
            <w:r>
              <w:rPr>
                <w:rFonts w:ascii="Times New Roman" w:hAnsi="Times New Roman" w:cs="Times New Roman"/>
                <w:color w:val="000000"/>
                <w:sz w:val="24"/>
                <w:szCs w:val="24"/>
              </w:rPr>
              <w:t>международных торгов.</w:t>
            </w:r>
          </w:p>
        </w:tc>
      </w:tr>
      <w:tr w:rsidR="00205A13">
        <w:trPr>
          <w:trHeight w:hRule="exact" w:val="1396"/>
        </w:trPr>
        <w:tc>
          <w:tcPr>
            <w:tcW w:w="9654" w:type="dxa"/>
            <w:gridSpan w:val="2"/>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Основные принципы и</w:t>
            </w:r>
          </w:p>
          <w:p w:rsidR="00205A13" w:rsidRDefault="007D32F8">
            <w:pPr>
              <w:spacing w:after="0" w:line="240" w:lineRule="auto"/>
              <w:rPr>
                <w:sz w:val="24"/>
                <w:szCs w:val="24"/>
              </w:rPr>
            </w:pPr>
            <w:r>
              <w:rPr>
                <w:rFonts w:ascii="Times New Roman" w:hAnsi="Times New Roman" w:cs="Times New Roman"/>
                <w:color w:val="000000"/>
                <w:sz w:val="24"/>
                <w:szCs w:val="24"/>
              </w:rPr>
              <w:t>условия реализации</w:t>
            </w:r>
          </w:p>
          <w:p w:rsidR="00205A13" w:rsidRDefault="007D32F8">
            <w:pPr>
              <w:spacing w:after="0" w:line="240" w:lineRule="auto"/>
              <w:rPr>
                <w:sz w:val="24"/>
                <w:szCs w:val="24"/>
              </w:rPr>
            </w:pPr>
            <w:r>
              <w:rPr>
                <w:rFonts w:ascii="Times New Roman" w:hAnsi="Times New Roman" w:cs="Times New Roman"/>
                <w:color w:val="000000"/>
                <w:sz w:val="24"/>
                <w:szCs w:val="24"/>
              </w:rPr>
              <w:t>проектов международных</w:t>
            </w:r>
          </w:p>
          <w:p w:rsidR="00205A13" w:rsidRDefault="007D32F8">
            <w:pPr>
              <w:spacing w:after="0" w:line="240" w:lineRule="auto"/>
              <w:rPr>
                <w:sz w:val="24"/>
                <w:szCs w:val="24"/>
              </w:rPr>
            </w:pPr>
            <w:r>
              <w:rPr>
                <w:rFonts w:ascii="Times New Roman" w:hAnsi="Times New Roman" w:cs="Times New Roman"/>
                <w:color w:val="000000"/>
                <w:sz w:val="24"/>
                <w:szCs w:val="24"/>
              </w:rPr>
              <w:t>финансовых организаций</w:t>
            </w:r>
          </w:p>
          <w:p w:rsidR="00205A13" w:rsidRDefault="007D32F8">
            <w:pPr>
              <w:spacing w:after="0" w:line="240" w:lineRule="auto"/>
              <w:rPr>
                <w:sz w:val="24"/>
                <w:szCs w:val="24"/>
              </w:rPr>
            </w:pPr>
            <w:r>
              <w:rPr>
                <w:rFonts w:ascii="Times New Roman" w:hAnsi="Times New Roman" w:cs="Times New Roman"/>
                <w:color w:val="000000"/>
                <w:sz w:val="24"/>
                <w:szCs w:val="24"/>
              </w:rPr>
              <w:t>(МФО).</w:t>
            </w:r>
          </w:p>
        </w:tc>
      </w:tr>
      <w:tr w:rsidR="00205A13">
        <w:trPr>
          <w:trHeight w:hRule="exact" w:val="314"/>
        </w:trPr>
        <w:tc>
          <w:tcPr>
            <w:tcW w:w="9654" w:type="dxa"/>
            <w:gridSpan w:val="2"/>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Организация хозяйственных связей в торговле.</w:t>
            </w:r>
          </w:p>
        </w:tc>
      </w:tr>
      <w:tr w:rsidR="00205A13">
        <w:trPr>
          <w:trHeight w:hRule="exact" w:val="314"/>
        </w:trPr>
        <w:tc>
          <w:tcPr>
            <w:tcW w:w="9654" w:type="dxa"/>
            <w:gridSpan w:val="2"/>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Организация расчетов в коммерческой деятельности.</w:t>
            </w:r>
          </w:p>
        </w:tc>
      </w:tr>
      <w:tr w:rsidR="00205A13">
        <w:trPr>
          <w:trHeight w:hRule="exact" w:val="855"/>
        </w:trPr>
        <w:tc>
          <w:tcPr>
            <w:tcW w:w="9654" w:type="dxa"/>
            <w:gridSpan w:val="2"/>
            <w:shd w:val="clear" w:color="000000" w:fill="FFFFFF"/>
            <w:tcMar>
              <w:left w:w="34" w:type="dxa"/>
              <w:right w:w="34" w:type="dxa"/>
            </w:tcMar>
          </w:tcPr>
          <w:p w:rsidR="00205A13" w:rsidRDefault="00205A13">
            <w:pPr>
              <w:spacing w:after="0" w:line="240" w:lineRule="auto"/>
              <w:rPr>
                <w:sz w:val="24"/>
                <w:szCs w:val="24"/>
              </w:rPr>
            </w:pPr>
          </w:p>
          <w:p w:rsidR="00205A13" w:rsidRDefault="007D32F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5A13">
        <w:trPr>
          <w:trHeight w:hRule="exact" w:val="4912"/>
        </w:trPr>
        <w:tc>
          <w:tcPr>
            <w:tcW w:w="9654" w:type="dxa"/>
            <w:gridSpan w:val="2"/>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проведения тендеров (практикум)» / Сергиенко О.В.. – Омск: Изд-во Омской гуманитарной академии, 2022.</w:t>
            </w:r>
          </w:p>
          <w:p w:rsidR="00205A13" w:rsidRDefault="007D32F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5A13" w:rsidRDefault="007D32F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5A13" w:rsidRDefault="007D32F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5A13">
        <w:trPr>
          <w:trHeight w:hRule="exact" w:val="138"/>
        </w:trPr>
        <w:tc>
          <w:tcPr>
            <w:tcW w:w="285" w:type="dxa"/>
          </w:tcPr>
          <w:p w:rsidR="00205A13" w:rsidRDefault="00205A13"/>
        </w:tc>
        <w:tc>
          <w:tcPr>
            <w:tcW w:w="9356" w:type="dxa"/>
          </w:tcPr>
          <w:p w:rsidR="00205A13" w:rsidRDefault="00205A13"/>
        </w:tc>
      </w:tr>
      <w:tr w:rsidR="00205A13">
        <w:trPr>
          <w:trHeight w:hRule="exact" w:val="855"/>
        </w:trPr>
        <w:tc>
          <w:tcPr>
            <w:tcW w:w="9654" w:type="dxa"/>
            <w:gridSpan w:val="2"/>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5A13" w:rsidRDefault="007D32F8">
            <w:pPr>
              <w:spacing w:after="0" w:line="240" w:lineRule="auto"/>
              <w:rPr>
                <w:sz w:val="24"/>
                <w:szCs w:val="24"/>
              </w:rPr>
            </w:pPr>
            <w:r>
              <w:rPr>
                <w:rFonts w:ascii="Times New Roman" w:hAnsi="Times New Roman" w:cs="Times New Roman"/>
                <w:b/>
                <w:color w:val="000000"/>
                <w:sz w:val="24"/>
                <w:szCs w:val="24"/>
              </w:rPr>
              <w:t>Основная:</w:t>
            </w:r>
          </w:p>
        </w:tc>
      </w:tr>
      <w:tr w:rsidR="00205A13">
        <w:trPr>
          <w:trHeight w:hRule="exact" w:val="826"/>
        </w:trPr>
        <w:tc>
          <w:tcPr>
            <w:tcW w:w="9654" w:type="dxa"/>
            <w:gridSpan w:val="2"/>
            <w:shd w:val="clear" w:color="000000" w:fill="FFFFFF"/>
            <w:tcMar>
              <w:left w:w="34" w:type="dxa"/>
              <w:right w:w="34" w:type="dxa"/>
            </w:tcMar>
          </w:tcPr>
          <w:p w:rsidR="00205A13" w:rsidRDefault="007D32F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2E5E">
                <w:rPr>
                  <w:rStyle w:val="a3"/>
                </w:rPr>
                <w:t>https://urait.ru/bcode/489788</w:t>
              </w:r>
            </w:hyperlink>
            <w:r>
              <w:t xml:space="preserve"> </w:t>
            </w:r>
          </w:p>
        </w:tc>
      </w:tr>
      <w:tr w:rsidR="00205A13">
        <w:trPr>
          <w:trHeight w:hRule="exact" w:val="277"/>
        </w:trPr>
        <w:tc>
          <w:tcPr>
            <w:tcW w:w="285" w:type="dxa"/>
          </w:tcPr>
          <w:p w:rsidR="00205A13" w:rsidRDefault="00205A13"/>
        </w:tc>
        <w:tc>
          <w:tcPr>
            <w:tcW w:w="9370"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i/>
                <w:color w:val="000000"/>
                <w:sz w:val="24"/>
                <w:szCs w:val="24"/>
              </w:rPr>
              <w:t>Дополнительная:</w:t>
            </w:r>
          </w:p>
        </w:tc>
      </w:tr>
      <w:tr w:rsidR="00205A13">
        <w:trPr>
          <w:trHeight w:hRule="exact" w:val="26"/>
        </w:trPr>
        <w:tc>
          <w:tcPr>
            <w:tcW w:w="9654" w:type="dxa"/>
            <w:gridSpan w:val="2"/>
            <w:vMerge w:val="restart"/>
            <w:shd w:val="clear" w:color="000000" w:fill="FFFFFF"/>
            <w:tcMar>
              <w:left w:w="34" w:type="dxa"/>
              <w:right w:w="34" w:type="dxa"/>
            </w:tcMar>
          </w:tcPr>
          <w:p w:rsidR="00205A13" w:rsidRDefault="007D32F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978-5-534-14947-0.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2E5E">
                <w:rPr>
                  <w:rStyle w:val="a3"/>
                </w:rPr>
                <w:t>https://urait.ru/bcode/495098</w:t>
              </w:r>
            </w:hyperlink>
            <w:r>
              <w:t xml:space="preserve"> </w:t>
            </w:r>
          </w:p>
        </w:tc>
      </w:tr>
      <w:tr w:rsidR="00205A13">
        <w:trPr>
          <w:trHeight w:hRule="exact" w:val="799"/>
        </w:trPr>
        <w:tc>
          <w:tcPr>
            <w:tcW w:w="9654" w:type="dxa"/>
            <w:gridSpan w:val="2"/>
            <w:vMerge/>
            <w:shd w:val="clear" w:color="000000" w:fill="FFFFFF"/>
            <w:tcMar>
              <w:left w:w="34" w:type="dxa"/>
              <w:right w:w="34" w:type="dxa"/>
            </w:tcMar>
          </w:tcPr>
          <w:p w:rsidR="00205A13" w:rsidRDefault="00205A13"/>
        </w:tc>
      </w:tr>
      <w:tr w:rsidR="00205A13">
        <w:trPr>
          <w:trHeight w:hRule="exact" w:val="826"/>
        </w:trPr>
        <w:tc>
          <w:tcPr>
            <w:tcW w:w="9654" w:type="dxa"/>
            <w:gridSpan w:val="2"/>
            <w:shd w:val="clear" w:color="000000" w:fill="FFFFFF"/>
            <w:tcMar>
              <w:left w:w="34" w:type="dxa"/>
              <w:right w:w="34" w:type="dxa"/>
            </w:tcMar>
          </w:tcPr>
          <w:p w:rsidR="00205A13" w:rsidRDefault="007D32F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2E5E">
                <w:rPr>
                  <w:rStyle w:val="a3"/>
                </w:rPr>
                <w:t>https://urait.ru/bcode/492924</w:t>
              </w:r>
            </w:hyperlink>
            <w:r>
              <w:t xml:space="preserve"> </w:t>
            </w:r>
          </w:p>
        </w:tc>
      </w:tr>
      <w:tr w:rsidR="00205A13">
        <w:trPr>
          <w:trHeight w:hRule="exact" w:val="585"/>
        </w:trPr>
        <w:tc>
          <w:tcPr>
            <w:tcW w:w="9654" w:type="dxa"/>
            <w:gridSpan w:val="2"/>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5A13">
        <w:trPr>
          <w:trHeight w:hRule="exact" w:val="973"/>
        </w:trPr>
        <w:tc>
          <w:tcPr>
            <w:tcW w:w="9654" w:type="dxa"/>
            <w:gridSpan w:val="2"/>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42E5E">
                <w:rPr>
                  <w:rStyle w:val="a3"/>
                  <w:rFonts w:ascii="Times New Roman" w:hAnsi="Times New Roman" w:cs="Times New Roman"/>
                  <w:sz w:val="24"/>
                  <w:szCs w:val="24"/>
                </w:rPr>
                <w:t>http://www.iprbookshop.ru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42E5E">
                <w:rPr>
                  <w:rStyle w:val="a3"/>
                  <w:rFonts w:ascii="Times New Roman" w:hAnsi="Times New Roman" w:cs="Times New Roman"/>
                  <w:sz w:val="24"/>
                  <w:szCs w:val="24"/>
                </w:rPr>
                <w:t>http://biblio-online.ru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8939"/>
        </w:trPr>
        <w:tc>
          <w:tcPr>
            <w:tcW w:w="9654" w:type="dxa"/>
            <w:shd w:val="clear" w:color="000000" w:fill="FFFFFF"/>
            <w:tcMar>
              <w:left w:w="34" w:type="dxa"/>
              <w:right w:w="34" w:type="dxa"/>
            </w:tcMar>
          </w:tcPr>
          <w:p w:rsidR="00205A13" w:rsidRDefault="00A42E5E">
            <w:pPr>
              <w:spacing w:after="0" w:line="240" w:lineRule="auto"/>
              <w:jc w:val="both"/>
              <w:rPr>
                <w:sz w:val="24"/>
                <w:szCs w:val="24"/>
              </w:rPr>
            </w:pPr>
            <w:hyperlink r:id="rId9" w:history="1">
              <w:r>
                <w:rPr>
                  <w:rStyle w:val="a3"/>
                  <w:rFonts w:ascii="Times New Roman" w:hAnsi="Times New Roman" w:cs="Times New Roman"/>
                  <w:sz w:val="24"/>
                  <w:szCs w:val="24"/>
                </w:rPr>
                <w:t>http://window.edu.ru/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42E5E">
                <w:rPr>
                  <w:rStyle w:val="a3"/>
                  <w:rFonts w:ascii="Times New Roman" w:hAnsi="Times New Roman" w:cs="Times New Roman"/>
                  <w:sz w:val="24"/>
                  <w:szCs w:val="24"/>
                </w:rPr>
                <w:t>http://elibrary.ru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42E5E">
                <w:rPr>
                  <w:rStyle w:val="a3"/>
                  <w:rFonts w:ascii="Times New Roman" w:hAnsi="Times New Roman" w:cs="Times New Roman"/>
                  <w:sz w:val="24"/>
                  <w:szCs w:val="24"/>
                </w:rPr>
                <w:t>http://www.sciencedirect.com</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42E5E">
                <w:rPr>
                  <w:rStyle w:val="a3"/>
                  <w:rFonts w:ascii="Times New Roman" w:hAnsi="Times New Roman" w:cs="Times New Roman"/>
                  <w:sz w:val="24"/>
                  <w:szCs w:val="24"/>
                </w:rPr>
                <w:t>http://journals.cambridge.org</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42E5E">
                <w:rPr>
                  <w:rStyle w:val="a3"/>
                  <w:rFonts w:ascii="Times New Roman" w:hAnsi="Times New Roman" w:cs="Times New Roman"/>
                  <w:sz w:val="24"/>
                  <w:szCs w:val="24"/>
                </w:rPr>
                <w:t>http://www.oxfordjoumals.org</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42E5E">
                <w:rPr>
                  <w:rStyle w:val="a3"/>
                  <w:rFonts w:ascii="Times New Roman" w:hAnsi="Times New Roman" w:cs="Times New Roman"/>
                  <w:sz w:val="24"/>
                  <w:szCs w:val="24"/>
                </w:rPr>
                <w:t>http://dic.academic.ru/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42E5E">
                <w:rPr>
                  <w:rStyle w:val="a3"/>
                  <w:rFonts w:ascii="Times New Roman" w:hAnsi="Times New Roman" w:cs="Times New Roman"/>
                  <w:sz w:val="24"/>
                  <w:szCs w:val="24"/>
                </w:rPr>
                <w:t>http://www.benran.ru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42E5E">
                <w:rPr>
                  <w:rStyle w:val="a3"/>
                  <w:rFonts w:ascii="Times New Roman" w:hAnsi="Times New Roman" w:cs="Times New Roman"/>
                  <w:sz w:val="24"/>
                  <w:szCs w:val="24"/>
                </w:rPr>
                <w:t>http://www.gks.ru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42E5E">
                <w:rPr>
                  <w:rStyle w:val="a3"/>
                  <w:rFonts w:ascii="Times New Roman" w:hAnsi="Times New Roman" w:cs="Times New Roman"/>
                  <w:sz w:val="24"/>
                  <w:szCs w:val="24"/>
                </w:rPr>
                <w:t>http://diss.rsl.ru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42E5E">
                <w:rPr>
                  <w:rStyle w:val="a3"/>
                  <w:rFonts w:ascii="Times New Roman" w:hAnsi="Times New Roman" w:cs="Times New Roman"/>
                  <w:sz w:val="24"/>
                  <w:szCs w:val="24"/>
                </w:rPr>
                <w:t>http://ru.spinform.ru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5A13" w:rsidRDefault="007D32F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5A13">
        <w:trPr>
          <w:trHeight w:hRule="exact" w:val="314"/>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5A13">
        <w:trPr>
          <w:trHeight w:hRule="exact" w:val="6137"/>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5A13" w:rsidRDefault="007D32F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5A13" w:rsidRDefault="007D32F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5A13" w:rsidRDefault="007D32F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5A13" w:rsidRDefault="007D32F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5A13" w:rsidRDefault="007D32F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7677"/>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205A13" w:rsidRDefault="007D32F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5A13" w:rsidRDefault="007D32F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5A13" w:rsidRDefault="007D32F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5A13" w:rsidRDefault="007D32F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5A13" w:rsidRDefault="007D32F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5A13">
        <w:trPr>
          <w:trHeight w:hRule="exact" w:val="855"/>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5A13">
        <w:trPr>
          <w:trHeight w:hRule="exact" w:val="2989"/>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5A13" w:rsidRDefault="00205A13">
            <w:pPr>
              <w:spacing w:after="0" w:line="240" w:lineRule="auto"/>
              <w:jc w:val="both"/>
              <w:rPr>
                <w:sz w:val="24"/>
                <w:szCs w:val="24"/>
              </w:rPr>
            </w:pPr>
          </w:p>
          <w:p w:rsidR="00205A13" w:rsidRDefault="007D32F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5A13" w:rsidRDefault="007D32F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5A13" w:rsidRDefault="007D32F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5A13" w:rsidRDefault="007D32F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5A13" w:rsidRDefault="007D32F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5A13" w:rsidRDefault="007D32F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5A13" w:rsidRDefault="00205A13">
            <w:pPr>
              <w:spacing w:after="0" w:line="240" w:lineRule="auto"/>
              <w:jc w:val="both"/>
              <w:rPr>
                <w:sz w:val="24"/>
                <w:szCs w:val="24"/>
              </w:rPr>
            </w:pPr>
          </w:p>
          <w:p w:rsidR="00205A13" w:rsidRDefault="007D32F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5A13">
        <w:trPr>
          <w:trHeight w:hRule="exact" w:val="585"/>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A42E5E">
                <w:rPr>
                  <w:rStyle w:val="a3"/>
                  <w:rFonts w:ascii="Times New Roman" w:hAnsi="Times New Roman" w:cs="Times New Roman"/>
                  <w:sz w:val="24"/>
                  <w:szCs w:val="24"/>
                </w:rPr>
                <w:t>http://www.consultant.ru/edu/student/study/</w:t>
              </w:r>
            </w:hyperlink>
          </w:p>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A42E5E">
                <w:rPr>
                  <w:rStyle w:val="a3"/>
                  <w:rFonts w:ascii="Times New Roman" w:hAnsi="Times New Roman" w:cs="Times New Roman"/>
                  <w:sz w:val="24"/>
                  <w:szCs w:val="24"/>
                </w:rPr>
                <w:t>http://edu.garant.ru/omga/</w:t>
              </w:r>
            </w:hyperlink>
          </w:p>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42E5E">
                <w:rPr>
                  <w:rStyle w:val="a3"/>
                  <w:rFonts w:ascii="Times New Roman" w:hAnsi="Times New Roman" w:cs="Times New Roman"/>
                  <w:sz w:val="24"/>
                  <w:szCs w:val="24"/>
                </w:rPr>
                <w:t>http://pravo.gov.ru</w:t>
              </w:r>
            </w:hyperlink>
          </w:p>
        </w:tc>
      </w:tr>
      <w:tr w:rsidR="00205A13">
        <w:trPr>
          <w:trHeight w:hRule="exact" w:val="585"/>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5A13" w:rsidRDefault="007D32F8">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A42E5E">
                <w:rPr>
                  <w:rStyle w:val="a3"/>
                  <w:rFonts w:ascii="Times New Roman" w:hAnsi="Times New Roman" w:cs="Times New Roman"/>
                  <w:sz w:val="24"/>
                  <w:szCs w:val="24"/>
                </w:rPr>
                <w:t>http://fgosvo.ru</w:t>
              </w:r>
            </w:hyperlink>
          </w:p>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42E5E">
                <w:rPr>
                  <w:rStyle w:val="a3"/>
                  <w:rFonts w:ascii="Times New Roman" w:hAnsi="Times New Roman" w:cs="Times New Roman"/>
                  <w:sz w:val="24"/>
                  <w:szCs w:val="24"/>
                </w:rPr>
                <w:t>http://www.ict.edu.ru</w:t>
              </w:r>
            </w:hyperlink>
          </w:p>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A42E5E">
                <w:rPr>
                  <w:rStyle w:val="a3"/>
                  <w:rFonts w:ascii="Times New Roman" w:hAnsi="Times New Roman" w:cs="Times New Roman"/>
                  <w:sz w:val="24"/>
                  <w:szCs w:val="24"/>
                </w:rPr>
                <w:t>http://www.president.kremlin.ru</w:t>
              </w:r>
            </w:hyperlink>
          </w:p>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05A13">
        <w:trPr>
          <w:trHeight w:hRule="exact" w:val="304"/>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205A13">
        <w:trPr>
          <w:trHeight w:hRule="exact" w:val="314"/>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7587"/>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205A13" w:rsidRDefault="007D32F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5A13" w:rsidRDefault="007D32F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5A13" w:rsidRDefault="007D32F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5A13" w:rsidRDefault="007D32F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5A13" w:rsidRDefault="007D32F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5A13" w:rsidRDefault="007D32F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5A13" w:rsidRDefault="007D32F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5A13" w:rsidRDefault="007D32F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5A13" w:rsidRDefault="007D32F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5A13" w:rsidRDefault="007D32F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5A13" w:rsidRDefault="007D32F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5A13" w:rsidRDefault="007D32F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5A13" w:rsidRDefault="007D32F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5A13">
        <w:trPr>
          <w:trHeight w:hRule="exact" w:val="277"/>
        </w:trPr>
        <w:tc>
          <w:tcPr>
            <w:tcW w:w="9640" w:type="dxa"/>
          </w:tcPr>
          <w:p w:rsidR="00205A13" w:rsidRDefault="00205A13"/>
        </w:tc>
      </w:tr>
      <w:tr w:rsidR="00205A13">
        <w:trPr>
          <w:trHeight w:hRule="exact" w:val="585"/>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5A13">
        <w:trPr>
          <w:trHeight w:hRule="exact" w:val="6941"/>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5A13" w:rsidRDefault="007D32F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5A13" w:rsidRDefault="007D32F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5A13" w:rsidRDefault="007D32F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205A13" w:rsidRDefault="007D32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5A13">
        <w:trPr>
          <w:trHeight w:hRule="exact" w:val="7317"/>
        </w:trPr>
        <w:tc>
          <w:tcPr>
            <w:tcW w:w="9654" w:type="dxa"/>
            <w:shd w:val="clear" w:color="000000" w:fill="FFFFFF"/>
            <w:tcMar>
              <w:left w:w="34" w:type="dxa"/>
              <w:right w:w="34" w:type="dxa"/>
            </w:tcMar>
          </w:tcPr>
          <w:p w:rsidR="00205A13" w:rsidRDefault="007D32F8">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5A13" w:rsidRDefault="007D32F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05A13" w:rsidRDefault="007D32F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5A13">
        <w:trPr>
          <w:trHeight w:hRule="exact" w:val="2478"/>
        </w:trPr>
        <w:tc>
          <w:tcPr>
            <w:tcW w:w="9654" w:type="dxa"/>
            <w:shd w:val="clear" w:color="000000" w:fill="FFFFFF"/>
            <w:tcMar>
              <w:left w:w="34" w:type="dxa"/>
              <w:right w:w="34" w:type="dxa"/>
            </w:tcMar>
          </w:tcPr>
          <w:p w:rsidR="00205A13" w:rsidRDefault="007D32F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05A13" w:rsidRDefault="00205A13"/>
    <w:sectPr w:rsidR="00205A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5A13"/>
    <w:rsid w:val="00556B5E"/>
    <w:rsid w:val="007D32F8"/>
    <w:rsid w:val="00A42E5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2F8"/>
    <w:rPr>
      <w:color w:val="0563C1" w:themeColor="hyperlink"/>
      <w:u w:val="single"/>
    </w:rPr>
  </w:style>
  <w:style w:type="character" w:styleId="a4">
    <w:name w:val="Unresolved Mention"/>
    <w:basedOn w:val="a0"/>
    <w:uiPriority w:val="99"/>
    <w:semiHidden/>
    <w:unhideWhenUsed/>
    <w:rsid w:val="007D3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92924"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95098"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8978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7172</Words>
  <Characters>40887</Characters>
  <Application>Microsoft Office Word</Application>
  <DocSecurity>0</DocSecurity>
  <Lines>340</Lines>
  <Paragraphs>95</Paragraphs>
  <ScaleCrop>false</ScaleCrop>
  <Company/>
  <LinksUpToDate>false</LinksUpToDate>
  <CharactersWithSpaces>47964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2022-2023_ФГОС3++2022_Бак-ОФО-ТД(ОиУЗД)(22)_plx_Организация  проведения тендеров (практикум)</dc:title>
  <dc:creator>FastReport.NET</dc:creator>
  <cp:lastModifiedBy>Mark Bernstorf</cp:lastModifiedBy>
  <cp:revision>4</cp:revision>
  <dcterms:created xsi:type="dcterms:W3CDTF">2022-05-09T17:40:00Z</dcterms:created>
  <dcterms:modified xsi:type="dcterms:W3CDTF">2022-11-12T15:51:00Z</dcterms:modified>
</cp:coreProperties>
</file>